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1CFA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color w:val="000000"/>
          <w:sz w:val="28"/>
        </w:rPr>
        <w:t>Pressmeddelande och inbjudan</w:t>
      </w:r>
    </w:p>
    <w:p w14:paraId="586D795C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>Får publiceras</w:t>
      </w:r>
      <w:r>
        <w:rPr>
          <w:rFonts w:ascii="Arial" w:hAnsi="Arial"/>
          <w:color w:val="000000"/>
          <w:shd w:val="clear" w:color="auto" w:fill="FFFF00"/>
        </w:rPr>
        <w:t xml:space="preserve"> XX.XX</w:t>
      </w:r>
    </w:p>
    <w:p w14:paraId="7AD5B6C1" w14:textId="77777777" w:rsidR="00B535A3" w:rsidRPr="00526B99" w:rsidRDefault="00B535A3" w:rsidP="00B535A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3D0FF60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color w:val="000000"/>
          <w:sz w:val="30"/>
        </w:rPr>
        <w:t>I bibliotekets kommunalvalspanel diskuteras kommunens framtid</w:t>
      </w:r>
    </w:p>
    <w:p w14:paraId="33E1EA0E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CDCEF60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i/>
          <w:color w:val="000000"/>
        </w:rPr>
        <w:t xml:space="preserve">I bibliotekets valpanel bekantar man sig med olika partiers kandidater och fördjupar sig i frågor som kommuninvånarna funderar på. </w:t>
      </w:r>
      <w:r>
        <w:rPr>
          <w:rFonts w:ascii="Arial" w:hAnsi="Arial"/>
          <w:i/>
          <w:color w:val="000000"/>
          <w:shd w:val="clear" w:color="auto" w:fill="FFFF00"/>
        </w:rPr>
        <w:t>Du kan lyfta fram ett intressant exempel i det här stycket och i rubriken.</w:t>
      </w:r>
    </w:p>
    <w:p w14:paraId="42D84357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7D9C380B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>Kommunalvalet ordnas söndagen den 13 april 2025 samtidigt som välfärdsområdesvalet. Förhandsröstning pågår i Finland 2–8.4.2025. Alla kommuninvånare kan med sin egen röst påverka vilka kandidater som väljs till kommunfullmäktige för att besluta om frågor som påverkar kommuninvånarnas vardag under de följande fyra åren.</w:t>
      </w:r>
    </w:p>
    <w:p w14:paraId="6D1EFD39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8E55E07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 xml:space="preserve">Biblioteket är ett politiskt neutralt utrymme som främjar demokrati och aktivt medborgarskap. </w:t>
      </w:r>
      <w:r>
        <w:rPr>
          <w:rFonts w:ascii="Arial" w:hAnsi="Arial"/>
          <w:color w:val="000000"/>
          <w:shd w:val="clear" w:color="auto" w:fill="FFFF00"/>
        </w:rPr>
        <w:t xml:space="preserve">Exempelkommunens </w:t>
      </w:r>
      <w:r>
        <w:rPr>
          <w:rFonts w:ascii="Arial" w:hAnsi="Arial"/>
          <w:color w:val="000000"/>
        </w:rPr>
        <w:t xml:space="preserve">bibliotek </w:t>
      </w:r>
      <w:r>
        <w:rPr>
          <w:rFonts w:ascii="Arial" w:hAnsi="Arial"/>
          <w:color w:val="000000"/>
          <w:shd w:val="clear" w:color="auto" w:fill="FFFF00"/>
        </w:rPr>
        <w:t>och eventuella samarbetspartner ordnar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shd w:val="clear" w:color="auto" w:fill="FFFF00"/>
        </w:rPr>
        <w:t xml:space="preserve">datum kl. xx </w:t>
      </w:r>
      <w:r>
        <w:rPr>
          <w:rFonts w:ascii="Arial" w:hAnsi="Arial"/>
          <w:color w:val="000000"/>
        </w:rPr>
        <w:t>en kommunalvalspanel där man kan höra olika partiers kandidaters åsikter om lokalt viktiga och aktuella frågor. </w:t>
      </w:r>
    </w:p>
    <w:p w14:paraId="72552927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818AB9D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i/>
          <w:color w:val="000000"/>
        </w:rPr>
        <w:t xml:space="preserve">"Vi vill erbjuda kommuninvånarna möjlighet att delta i samhällsdebatten, bekanta sig med kandidaterna för olika partier och få information som stöd för röstningsbeslutet. </w:t>
      </w:r>
      <w:r>
        <w:rPr>
          <w:rFonts w:ascii="Arial" w:hAnsi="Arial"/>
          <w:color w:val="000000"/>
        </w:rPr>
        <w:t xml:space="preserve">Att främja demokrati och öppen dialog är en viktig del av bibliotekets uppgifter berättar </w:t>
      </w:r>
      <w:r>
        <w:rPr>
          <w:rFonts w:ascii="Arial" w:hAnsi="Arial"/>
          <w:b/>
          <w:color w:val="000000"/>
          <w:shd w:val="clear" w:color="auto" w:fill="FFFF00"/>
        </w:rPr>
        <w:t>namn och titel.</w:t>
      </w:r>
    </w:p>
    <w:p w14:paraId="757C75FB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2C7171E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 xml:space="preserve">Evenemanget leds av </w:t>
      </w:r>
      <w:r>
        <w:rPr>
          <w:rFonts w:ascii="Arial" w:hAnsi="Arial"/>
          <w:color w:val="000000"/>
          <w:shd w:val="clear" w:color="auto" w:fill="FFFF00"/>
        </w:rPr>
        <w:t>titel och</w:t>
      </w:r>
      <w:r>
        <w:rPr>
          <w:rFonts w:ascii="Arial" w:hAnsi="Arial"/>
          <w:b/>
          <w:color w:val="000000"/>
          <w:shd w:val="clear" w:color="auto" w:fill="FFFF00"/>
        </w:rPr>
        <w:t xml:space="preserve"> Namn </w:t>
      </w:r>
      <w:r>
        <w:rPr>
          <w:rFonts w:ascii="Arial" w:hAnsi="Arial"/>
          <w:b/>
          <w:bCs/>
          <w:color w:val="000000"/>
          <w:shd w:val="clear" w:color="auto" w:fill="FFFF00"/>
        </w:rPr>
        <w:t>Efternamn</w:t>
      </w:r>
      <w:r>
        <w:rPr>
          <w:rFonts w:ascii="Arial" w:hAnsi="Arial"/>
          <w:color w:val="000000"/>
        </w:rPr>
        <w:t>. I panelen hör vi kandidaterna</w:t>
      </w:r>
      <w:r>
        <w:rPr>
          <w:rFonts w:ascii="Arial" w:hAnsi="Arial"/>
          <w:color w:val="000000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 xml:space="preserve">Namn Efternamn </w:t>
      </w:r>
      <w:r>
        <w:rPr>
          <w:rFonts w:ascii="Arial" w:hAnsi="Arial"/>
          <w:b/>
          <w:bCs/>
          <w:color w:val="000000"/>
          <w:shd w:val="clear" w:color="auto" w:fill="FFFF00"/>
        </w:rPr>
        <w:t>(parti</w:t>
      </w:r>
      <w:proofErr w:type="gramStart"/>
      <w:r>
        <w:rPr>
          <w:rFonts w:ascii="Arial" w:hAnsi="Arial"/>
          <w:b/>
          <w:bCs/>
          <w:color w:val="000000"/>
          <w:shd w:val="clear" w:color="auto" w:fill="FFFF00"/>
        </w:rPr>
        <w:t>)</w:t>
      </w:r>
      <w:r>
        <w:rPr>
          <w:rFonts w:ascii="Arial" w:hAnsi="Arial"/>
          <w:color w:val="000000"/>
          <w:shd w:val="clear" w:color="auto" w:fill="FFFF00"/>
        </w:rPr>
        <w:t>,</w:t>
      </w:r>
      <w:r>
        <w:rPr>
          <w:rFonts w:ascii="Arial" w:hAnsi="Arial"/>
          <w:b/>
          <w:color w:val="000000"/>
          <w:shd w:val="clear" w:color="auto" w:fill="FFFF00"/>
        </w:rPr>
        <w:t xml:space="preserve">  Namn</w:t>
      </w:r>
      <w:proofErr w:type="gramEnd"/>
      <w:r>
        <w:rPr>
          <w:rFonts w:ascii="Arial" w:hAnsi="Arial"/>
          <w:b/>
          <w:color w:val="000000"/>
          <w:shd w:val="clear" w:color="auto" w:fill="FFFF00"/>
        </w:rPr>
        <w:t xml:space="preserve"> Efternamn (parti),  Namn Efternamn (parti)</w:t>
      </w:r>
      <w:r>
        <w:rPr>
          <w:rFonts w:ascii="Arial" w:hAnsi="Arial"/>
          <w:color w:val="000000"/>
          <w:shd w:val="clear" w:color="auto" w:fill="FFFF00"/>
        </w:rPr>
        <w:t xml:space="preserve"> och</w:t>
      </w:r>
      <w:r>
        <w:rPr>
          <w:rFonts w:ascii="Arial" w:hAnsi="Arial"/>
          <w:b/>
          <w:color w:val="000000"/>
          <w:shd w:val="clear" w:color="auto" w:fill="FFFF00"/>
        </w:rPr>
        <w:t xml:space="preserve"> Namn Efternamn (parti)</w:t>
      </w:r>
      <w:r>
        <w:rPr>
          <w:rFonts w:ascii="Arial" w:hAnsi="Arial"/>
          <w:color w:val="000000"/>
          <w:shd w:val="clear" w:color="auto" w:fill="FFFF00"/>
        </w:rPr>
        <w:t xml:space="preserve">. </w:t>
      </w:r>
      <w:r>
        <w:rPr>
          <w:rFonts w:ascii="Arial" w:hAnsi="Arial"/>
          <w:color w:val="000000"/>
          <w:shd w:val="clear" w:color="auto" w:fill="FFFFFF"/>
        </w:rPr>
        <w:t xml:space="preserve">Frågorna till kandidaterna gäller bland </w:t>
      </w:r>
      <w:proofErr w:type="gramStart"/>
      <w:r>
        <w:rPr>
          <w:rFonts w:ascii="Arial" w:hAnsi="Arial"/>
          <w:color w:val="000000"/>
          <w:shd w:val="clear" w:color="auto" w:fill="FFFFFF"/>
        </w:rPr>
        <w:t xml:space="preserve">annat  </w:t>
      </w:r>
      <w:r>
        <w:rPr>
          <w:rFonts w:ascii="Arial" w:hAnsi="Arial"/>
          <w:color w:val="000000"/>
          <w:shd w:val="clear" w:color="auto" w:fill="FFFF00"/>
        </w:rPr>
        <w:t>exempel</w:t>
      </w:r>
      <w:proofErr w:type="gramEnd"/>
      <w:r>
        <w:rPr>
          <w:rFonts w:ascii="Arial" w:hAnsi="Arial"/>
          <w:color w:val="000000"/>
          <w:shd w:val="clear" w:color="auto" w:fill="FFFF00"/>
        </w:rPr>
        <w:t>, exempel och exempel.</w:t>
      </w:r>
    </w:p>
    <w:p w14:paraId="6ACEBA54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7CF1FF4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i/>
          <w:color w:val="000000"/>
          <w:shd w:val="clear" w:color="auto" w:fill="FFFF00"/>
        </w:rPr>
        <w:t>Du kan öppna de ärenden som behandlas mer ingående i detta kapitel.</w:t>
      </w:r>
    </w:p>
    <w:p w14:paraId="00099BCD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0BAAB7E1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  <w:shd w:val="clear" w:color="auto" w:fill="FFFF00"/>
        </w:rPr>
        <w:t>Publiken har också möjlighet att ställa egna frågor till kandidaterna. Frågorna kan skickas på förhand per e-post till adressen XX eller ställas på plats.</w:t>
      </w:r>
    </w:p>
    <w:p w14:paraId="2F5CF341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BECD4CF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bCs/>
          <w:color w:val="000000"/>
        </w:rPr>
        <w:t>Tid:</w:t>
      </w:r>
      <w:r>
        <w:rPr>
          <w:rFonts w:ascii="Arial" w:hAnsi="Arial"/>
          <w:color w:val="000000"/>
        </w:rPr>
        <w:t xml:space="preserve"> datum och klockslag</w:t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t>Plats:</w:t>
      </w:r>
      <w:r>
        <w:rPr>
          <w:rFonts w:ascii="Arial" w:hAnsi="Arial"/>
          <w:color w:val="000000"/>
        </w:rPr>
        <w:t xml:space="preserve"> plats och utrymme</w:t>
      </w:r>
    </w:p>
    <w:p w14:paraId="67ACC271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bCs/>
          <w:color w:val="000000"/>
        </w:rPr>
        <w:t>Arrangörer</w:t>
      </w:r>
      <w:r>
        <w:rPr>
          <w:rFonts w:ascii="Arial" w:hAnsi="Arial"/>
          <w:color w:val="000000"/>
        </w:rPr>
        <w:t>: ange samarbetspartnerna i meddelandet eller senast här.</w:t>
      </w:r>
    </w:p>
    <w:p w14:paraId="69AC608F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b/>
          <w:bCs/>
          <w:color w:val="000000"/>
        </w:rPr>
        <w:t>Mer information:</w:t>
      </w:r>
      <w:r>
        <w:rPr>
          <w:rFonts w:ascii="Arial" w:hAnsi="Arial"/>
          <w:color w:val="000000"/>
        </w:rPr>
        <w:t xml:space="preserve"> kontaktpersonens uppgifter och webbadress</w:t>
      </w:r>
    </w:p>
    <w:p w14:paraId="1501434A" w14:textId="77777777" w:rsidR="00B535A3" w:rsidRPr="00526B99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269080BF" w14:textId="0C1CD109" w:rsidR="00111F88" w:rsidRPr="00B535A3" w:rsidRDefault="00B535A3" w:rsidP="00B535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/>
          <w:color w:val="000000"/>
        </w:rPr>
        <w:t>Era redaktörer är också varmt välkomna att delta i evenemanget!</w:t>
      </w:r>
    </w:p>
    <w:sectPr w:rsidR="00111F88" w:rsidRPr="00B535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A3"/>
    <w:rsid w:val="00111F88"/>
    <w:rsid w:val="0024466D"/>
    <w:rsid w:val="005844B4"/>
    <w:rsid w:val="005E2373"/>
    <w:rsid w:val="006408A0"/>
    <w:rsid w:val="008348B4"/>
    <w:rsid w:val="00B535A3"/>
    <w:rsid w:val="00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D6C4"/>
  <w15:chartTrackingRefBased/>
  <w15:docId w15:val="{9512DAD5-4915-4632-9EFB-83A68DAB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35A3"/>
    <w:rPr>
      <w:lang w:val="sv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5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fi-FI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fi-FI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fi-F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fi-F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fi-FI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35A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35A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35A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35A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35A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35A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5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OtsikkoChar">
    <w:name w:val="Otsikko Char"/>
    <w:basedOn w:val="Kappaleenoletusfontti"/>
    <w:link w:val="Otsikko"/>
    <w:uiPriority w:val="10"/>
    <w:rsid w:val="00B5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B5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535A3"/>
    <w:pPr>
      <w:spacing w:before="160"/>
      <w:jc w:val="center"/>
    </w:pPr>
    <w:rPr>
      <w:i/>
      <w:iCs/>
      <w:color w:val="404040" w:themeColor="text1" w:themeTint="BF"/>
      <w:lang w:val="fi-FI"/>
    </w:rPr>
  </w:style>
  <w:style w:type="character" w:customStyle="1" w:styleId="LainausChar">
    <w:name w:val="Lainaus Char"/>
    <w:basedOn w:val="Kappaleenoletusfontti"/>
    <w:link w:val="Lainaus"/>
    <w:uiPriority w:val="29"/>
    <w:rsid w:val="00B535A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535A3"/>
    <w:pPr>
      <w:ind w:left="720"/>
      <w:contextualSpacing/>
    </w:pPr>
    <w:rPr>
      <w:lang w:val="fi-FI"/>
    </w:rPr>
  </w:style>
  <w:style w:type="character" w:styleId="Voimakaskorostus">
    <w:name w:val="Intense Emphasis"/>
    <w:basedOn w:val="Kappaleenoletusfontti"/>
    <w:uiPriority w:val="21"/>
    <w:qFormat/>
    <w:rsid w:val="00B535A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35A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53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Tyysteri Laura</dc:creator>
  <cp:keywords/>
  <dc:description/>
  <cp:lastModifiedBy>Tyysteri Laura</cp:lastModifiedBy>
  <cp:revision>1</cp:revision>
  <dcterms:created xsi:type="dcterms:W3CDTF">2025-02-04T08:17:00Z</dcterms:created>
  <dcterms:modified xsi:type="dcterms:W3CDTF">2025-02-04T08:19:00Z</dcterms:modified>
</cp:coreProperties>
</file>