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F1CF" w14:textId="1810BD2F" w:rsidR="0E37D728" w:rsidRDefault="0E37D728" w:rsidP="58B05996">
      <w:pPr>
        <w:rPr>
          <w:i/>
          <w:iCs/>
          <w:color w:val="0070C0"/>
        </w:rPr>
      </w:pPr>
      <w:r w:rsidRPr="58B05996">
        <w:rPr>
          <w:i/>
          <w:iCs/>
          <w:color w:val="0070C0"/>
        </w:rPr>
        <w:t>Voit</w:t>
      </w:r>
      <w:r w:rsidR="009935A6">
        <w:rPr>
          <w:i/>
          <w:iCs/>
          <w:color w:val="0070C0"/>
        </w:rPr>
        <w:t xml:space="preserve"> muokata ja</w:t>
      </w:r>
      <w:r w:rsidRPr="58B05996">
        <w:rPr>
          <w:i/>
          <w:iCs/>
          <w:color w:val="0070C0"/>
        </w:rPr>
        <w:t xml:space="preserve"> hyödyntää näitä tekstejä esimerkiksi tapahtumakalenterissa tai Facebook-tapahtumassa.</w:t>
      </w:r>
    </w:p>
    <w:p w14:paraId="6DDD0753" w14:textId="2EFBCD91" w:rsidR="3AD1DA73" w:rsidRDefault="3AD1DA73" w:rsidP="176AFE95">
      <w:pPr>
        <w:pStyle w:val="Otsikko1"/>
      </w:pPr>
      <w:r w:rsidRPr="176AFE95">
        <w:t>Mainosteksti</w:t>
      </w:r>
      <w:r>
        <w:br/>
      </w:r>
    </w:p>
    <w:p w14:paraId="7808D66E" w14:textId="034AF102" w:rsidR="00EE5492" w:rsidRDefault="1A2C1D6D" w:rsidP="38AB3715">
      <w:p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38AB3715">
        <w:rPr>
          <w:rFonts w:ascii="Calibri" w:eastAsia="Calibri" w:hAnsi="Calibri" w:cs="Calibri"/>
          <w:color w:val="000000" w:themeColor="text1"/>
        </w:rPr>
        <w:t xml:space="preserve">Kevättä rinnassa! </w:t>
      </w:r>
      <w:r w:rsidR="0BED4FF3">
        <w:t>Kaipaatko kotiisi uutta viherkasvia? Tai haluaisitko lahjoittaa ikkunalaudalle kertyneitä taimia tai pistokkaita uuteen kotiin?</w:t>
      </w:r>
    </w:p>
    <w:p w14:paraId="65BD439E" w14:textId="70BA04BA" w:rsidR="56E4D32C" w:rsidRDefault="56E4D32C" w:rsidP="1A5A8854">
      <w:p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1A5A8854">
        <w:rPr>
          <w:rFonts w:ascii="Calibri" w:eastAsia="Calibri" w:hAnsi="Calibri" w:cs="Calibri"/>
          <w:color w:val="000000" w:themeColor="text1"/>
          <w:highlight w:val="yellow"/>
        </w:rPr>
        <w:t>XXX</w:t>
      </w:r>
      <w:r w:rsidRPr="1A5A8854">
        <w:rPr>
          <w:rFonts w:ascii="Calibri" w:eastAsia="Calibri" w:hAnsi="Calibri" w:cs="Calibri"/>
          <w:color w:val="000000" w:themeColor="text1"/>
        </w:rPr>
        <w:t xml:space="preserve"> kirjasto järjestää</w:t>
      </w:r>
      <w:r w:rsidR="5B52A91A" w:rsidRPr="1A5A8854">
        <w:rPr>
          <w:rFonts w:ascii="Calibri" w:eastAsia="Calibri" w:hAnsi="Calibri" w:cs="Calibri"/>
          <w:color w:val="000000" w:themeColor="text1"/>
        </w:rPr>
        <w:t xml:space="preserve"> </w:t>
      </w:r>
      <w:r w:rsidR="5B52A91A" w:rsidRPr="1A5A8854">
        <w:rPr>
          <w:rFonts w:ascii="Calibri" w:eastAsia="Calibri" w:hAnsi="Calibri" w:cs="Calibri"/>
          <w:color w:val="000000" w:themeColor="text1"/>
          <w:highlight w:val="yellow"/>
        </w:rPr>
        <w:t>päivämääränä ja kellonaikana</w:t>
      </w:r>
      <w:r w:rsidRPr="1A5A8854">
        <w:rPr>
          <w:rFonts w:ascii="Calibri" w:eastAsia="Calibri" w:hAnsi="Calibri" w:cs="Calibri"/>
          <w:color w:val="000000" w:themeColor="text1"/>
        </w:rPr>
        <w:t xml:space="preserve"> tapahtuman</w:t>
      </w:r>
      <w:r w:rsidR="517832AA" w:rsidRPr="1A5A8854">
        <w:rPr>
          <w:rFonts w:ascii="Calibri" w:eastAsia="Calibri" w:hAnsi="Calibri" w:cs="Calibri"/>
          <w:color w:val="000000" w:themeColor="text1"/>
        </w:rPr>
        <w:t>, jossa asiakkaat voivat vaihtaa keskenään viherkasveja, taimia ja siemeniä. Tapahtumassa ei käytetä rahaa.</w:t>
      </w:r>
    </w:p>
    <w:p w14:paraId="57623B7C" w14:textId="123D2B2A" w:rsidR="00EE5492" w:rsidRDefault="108DCC4A" w:rsidP="1A5A8854">
      <w:p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1A5A8854">
        <w:rPr>
          <w:rFonts w:ascii="Calibri" w:eastAsia="Calibri" w:hAnsi="Calibri" w:cs="Calibri"/>
          <w:color w:val="000000" w:themeColor="text1"/>
        </w:rPr>
        <w:t xml:space="preserve">Tuo </w:t>
      </w:r>
      <w:r w:rsidR="003250BA">
        <w:rPr>
          <w:rFonts w:ascii="Calibri" w:eastAsia="Calibri" w:hAnsi="Calibri" w:cs="Calibri"/>
          <w:color w:val="000000" w:themeColor="text1"/>
        </w:rPr>
        <w:t>vaihtopisteeseen</w:t>
      </w:r>
      <w:r w:rsidR="021F0475" w:rsidRPr="1A5A8854">
        <w:rPr>
          <w:rFonts w:ascii="Calibri" w:eastAsia="Calibri" w:hAnsi="Calibri" w:cs="Calibri"/>
          <w:color w:val="000000" w:themeColor="text1"/>
        </w:rPr>
        <w:t xml:space="preserve"> nimettynä</w:t>
      </w:r>
      <w:r w:rsidRPr="1A5A8854">
        <w:rPr>
          <w:rFonts w:ascii="Calibri" w:eastAsia="Calibri" w:hAnsi="Calibri" w:cs="Calibri"/>
          <w:color w:val="000000" w:themeColor="text1"/>
        </w:rPr>
        <w:t xml:space="preserve"> </w:t>
      </w:r>
      <w:r w:rsidR="0AEAB0E4" w:rsidRPr="1A5A8854">
        <w:rPr>
          <w:rFonts w:ascii="Calibri" w:eastAsia="Calibri" w:hAnsi="Calibri" w:cs="Calibri"/>
          <w:color w:val="000000" w:themeColor="text1"/>
        </w:rPr>
        <w:t>kasvi</w:t>
      </w:r>
      <w:r w:rsidRPr="1A5A8854">
        <w:rPr>
          <w:rFonts w:ascii="Calibri" w:eastAsia="Calibri" w:hAnsi="Calibri" w:cs="Calibri"/>
          <w:color w:val="000000" w:themeColor="text1"/>
        </w:rPr>
        <w:t xml:space="preserve">, jonka haluat lahjoittaa uuteen kotiin. </w:t>
      </w:r>
      <w:r w:rsidR="2458D205" w:rsidRPr="1A5A8854">
        <w:rPr>
          <w:rFonts w:ascii="Calibri" w:eastAsia="Calibri" w:hAnsi="Calibri" w:cs="Calibri"/>
          <w:color w:val="000000" w:themeColor="text1"/>
        </w:rPr>
        <w:t>Voit kirjoittaa nimilappuun myös iloisen tervehdyksen uudelle omistajalle</w:t>
      </w:r>
      <w:r w:rsidR="6C99300C" w:rsidRPr="1A5A8854">
        <w:rPr>
          <w:rFonts w:ascii="Calibri" w:eastAsia="Calibri" w:hAnsi="Calibri" w:cs="Calibri"/>
          <w:color w:val="000000" w:themeColor="text1"/>
        </w:rPr>
        <w:t>.</w:t>
      </w:r>
      <w:r w:rsidR="2458D205" w:rsidRPr="1A5A8854">
        <w:rPr>
          <w:rFonts w:ascii="Calibri" w:eastAsia="Calibri" w:hAnsi="Calibri" w:cs="Calibri"/>
          <w:color w:val="000000" w:themeColor="text1"/>
        </w:rPr>
        <w:t xml:space="preserve"> </w:t>
      </w:r>
      <w:r w:rsidR="5476ADC9" w:rsidRPr="1A5A8854">
        <w:rPr>
          <w:rFonts w:ascii="Calibri" w:eastAsia="Calibri" w:hAnsi="Calibri" w:cs="Calibri"/>
          <w:color w:val="000000" w:themeColor="text1"/>
        </w:rPr>
        <w:t xml:space="preserve">Samalla voit ottaa mukaasi jonkun toisen tuoman kasvin. </w:t>
      </w:r>
    </w:p>
    <w:p w14:paraId="573BBDAF" w14:textId="61FBB4BD" w:rsidR="00EE5492" w:rsidRDefault="1A2C1D6D" w:rsidP="0F917834">
      <w:p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 xml:space="preserve">Koditta jäävät kasvit lahjoitetaan </w:t>
      </w:r>
      <w:r w:rsidRPr="0F917834">
        <w:rPr>
          <w:rFonts w:ascii="Calibri" w:eastAsia="Calibri" w:hAnsi="Calibri" w:cs="Calibri"/>
          <w:color w:val="000000" w:themeColor="text1"/>
          <w:highlight w:val="yellow"/>
        </w:rPr>
        <w:t>XXX</w:t>
      </w:r>
      <w:r w:rsidRPr="0F917834">
        <w:rPr>
          <w:rFonts w:ascii="Calibri" w:eastAsia="Calibri" w:hAnsi="Calibri" w:cs="Calibri"/>
          <w:color w:val="000000" w:themeColor="text1"/>
        </w:rPr>
        <w:t>.</w:t>
      </w:r>
    </w:p>
    <w:p w14:paraId="386BF765" w14:textId="1015C0FD" w:rsidR="00EE5492" w:rsidRDefault="1A2C1D6D" w:rsidP="0F917834">
      <w:p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>Tapahtuma on maksuton ja kaikille avoin. Tervetuloa!</w:t>
      </w:r>
    </w:p>
    <w:p w14:paraId="7F9F6267" w14:textId="374EC681" w:rsidR="00EE5492" w:rsidRDefault="1A2C1D6D" w:rsidP="0F917834">
      <w:p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 xml:space="preserve">Säännöt: </w:t>
      </w:r>
    </w:p>
    <w:p w14:paraId="59F4EC34" w14:textId="4917D20B" w:rsidR="00EE5492" w:rsidRDefault="1A2C1D6D" w:rsidP="0F917834">
      <w:pPr>
        <w:pStyle w:val="Luettelokappale"/>
        <w:numPr>
          <w:ilvl w:val="0"/>
          <w:numId w:val="3"/>
        </w:num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 xml:space="preserve">Tuo </w:t>
      </w:r>
      <w:r w:rsidR="003250BA">
        <w:rPr>
          <w:rFonts w:ascii="Calibri" w:eastAsia="Calibri" w:hAnsi="Calibri" w:cs="Calibri"/>
          <w:color w:val="000000" w:themeColor="text1"/>
        </w:rPr>
        <w:t>tapahtumaan</w:t>
      </w:r>
      <w:r w:rsidRPr="0F917834">
        <w:rPr>
          <w:rFonts w:ascii="Calibri" w:eastAsia="Calibri" w:hAnsi="Calibri" w:cs="Calibri"/>
          <w:color w:val="000000" w:themeColor="text1"/>
        </w:rPr>
        <w:t xml:space="preserve"> vain eläviä ja ötökättömiä kasveja.</w:t>
      </w:r>
    </w:p>
    <w:p w14:paraId="7FCDF106" w14:textId="1FB86639" w:rsidR="00EE5492" w:rsidRDefault="1A2C1D6D" w:rsidP="0F917834">
      <w:pPr>
        <w:pStyle w:val="Luettelokappale"/>
        <w:numPr>
          <w:ilvl w:val="0"/>
          <w:numId w:val="3"/>
        </w:num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 xml:space="preserve">Tuo kasvit mielellään nimettynä, erityisesti pienet taimet. </w:t>
      </w:r>
    </w:p>
    <w:p w14:paraId="41C3E12F" w14:textId="17BF4CBC" w:rsidR="00EE5492" w:rsidRDefault="1A2C1D6D" w:rsidP="0F917834">
      <w:pPr>
        <w:pStyle w:val="Luettelokappale"/>
        <w:numPr>
          <w:ilvl w:val="0"/>
          <w:numId w:val="3"/>
        </w:num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>Pakkaa kasvit säänmukaisesti kuljetusta varten.</w:t>
      </w:r>
    </w:p>
    <w:p w14:paraId="37001EB1" w14:textId="3E593F2A" w:rsidR="00EE5492" w:rsidRDefault="1A2C1D6D" w:rsidP="0F917834">
      <w:pPr>
        <w:pStyle w:val="Luettelokappale"/>
        <w:numPr>
          <w:ilvl w:val="0"/>
          <w:numId w:val="3"/>
        </w:num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>Jos tuot pistokkaita, voit joko juurruttaa ne valmiiksi multaan tai kääriä juuret kosteaan paperiin ja muoviin.</w:t>
      </w:r>
    </w:p>
    <w:p w14:paraId="5B2B3578" w14:textId="24BFAD7E" w:rsidR="00EE5492" w:rsidRDefault="1A2C1D6D" w:rsidP="0F917834">
      <w:pPr>
        <w:pStyle w:val="Luettelokappale"/>
        <w:numPr>
          <w:ilvl w:val="0"/>
          <w:numId w:val="3"/>
        </w:numPr>
        <w:tabs>
          <w:tab w:val="left" w:pos="5728"/>
        </w:tabs>
        <w:rPr>
          <w:rFonts w:ascii="Calibri" w:eastAsia="Calibri" w:hAnsi="Calibri" w:cs="Calibri"/>
          <w:color w:val="000000" w:themeColor="text1"/>
        </w:rPr>
      </w:pPr>
      <w:r w:rsidRPr="0F917834">
        <w:rPr>
          <w:rFonts w:ascii="Calibri" w:eastAsia="Calibri" w:hAnsi="Calibri" w:cs="Calibri"/>
          <w:color w:val="000000" w:themeColor="text1"/>
        </w:rPr>
        <w:t>Voit osallistua tapahtumaan myös ilman omaa kasvia. Tärkeintä on, että paikalle tuodut kasvit löytävät uuden kodin!</w:t>
      </w:r>
    </w:p>
    <w:p w14:paraId="55F06B2F" w14:textId="784A70C8" w:rsidR="19A47061" w:rsidRDefault="19A47061" w:rsidP="19A47061"/>
    <w:p w14:paraId="32F6E243" w14:textId="416261D7" w:rsidR="056F157C" w:rsidRDefault="6EDD67DD" w:rsidP="176AFE95">
      <w:pPr>
        <w:pStyle w:val="Otsikko1"/>
        <w:rPr>
          <w:b/>
          <w:bCs/>
        </w:rPr>
      </w:pPr>
      <w:r>
        <w:t xml:space="preserve">Tiivis </w:t>
      </w:r>
      <w:r w:rsidR="056F157C">
        <w:t>mainosteksti</w:t>
      </w:r>
    </w:p>
    <w:p w14:paraId="3AB19307" w14:textId="2BB63EA6" w:rsidR="176AFE95" w:rsidRDefault="176AFE95" w:rsidP="176AFE95"/>
    <w:p w14:paraId="674E70E0" w14:textId="0C9BCBFD" w:rsidR="1D08F489" w:rsidRDefault="003250BA" w:rsidP="19A47061">
      <w:r>
        <w:t xml:space="preserve">Kaipaatko kotiisi uutta viherkasvia tai haluaisitko ilahduttaa jotakuta pistokkaalla? </w:t>
      </w:r>
      <w:r w:rsidR="71880191">
        <w:t xml:space="preserve">Lahjoita viherkasvi, taimi, pistokas tai siemeniä uuteen kotiin tuomalla ne kirjastoon. Samalla voit </w:t>
      </w:r>
      <w:r w:rsidR="6AAF6178">
        <w:t>antaa kodin jonkun muun tuomalle kasville.</w:t>
      </w:r>
      <w:r w:rsidR="71E55FCA">
        <w:t xml:space="preserve"> Vapaa pääsy, tervetuloa!</w:t>
      </w:r>
    </w:p>
    <w:p w14:paraId="5293A237" w14:textId="10FEE2D5" w:rsidR="592D8D08" w:rsidRDefault="592D8D08" w:rsidP="176AFE95">
      <w:r w:rsidRPr="176AFE95">
        <w:rPr>
          <w:b/>
          <w:bCs/>
        </w:rPr>
        <w:t>Mitä?</w:t>
      </w:r>
      <w:r w:rsidR="79183E26" w:rsidRPr="176AFE95">
        <w:rPr>
          <w:b/>
          <w:bCs/>
        </w:rPr>
        <w:t xml:space="preserve"> </w:t>
      </w:r>
      <w:r w:rsidR="79183E26">
        <w:t>Kasvien ja taimien vaihtoa</w:t>
      </w:r>
      <w:r>
        <w:br/>
      </w:r>
      <w:r w:rsidR="456758CB" w:rsidRPr="176AFE95">
        <w:rPr>
          <w:b/>
          <w:bCs/>
        </w:rPr>
        <w:t>Missä?</w:t>
      </w:r>
      <w:r w:rsidR="639044C8" w:rsidRPr="176AFE95">
        <w:rPr>
          <w:b/>
          <w:bCs/>
        </w:rPr>
        <w:t xml:space="preserve"> </w:t>
      </w:r>
      <w:r w:rsidR="4DBDBC48" w:rsidRPr="176AFE95">
        <w:rPr>
          <w:highlight w:val="yellow"/>
        </w:rPr>
        <w:t>xx</w:t>
      </w:r>
      <w:r>
        <w:br/>
      </w:r>
      <w:r w:rsidR="4C2DD5C2" w:rsidRPr="176AFE95">
        <w:rPr>
          <w:b/>
          <w:bCs/>
        </w:rPr>
        <w:t>Milloin?</w:t>
      </w:r>
      <w:r w:rsidR="304F9C63" w:rsidRPr="176AFE95">
        <w:rPr>
          <w:b/>
          <w:bCs/>
        </w:rPr>
        <w:t xml:space="preserve"> </w:t>
      </w:r>
      <w:r w:rsidR="304F9C63" w:rsidRPr="176AFE95">
        <w:rPr>
          <w:highlight w:val="yellow"/>
        </w:rPr>
        <w:t>xx</w:t>
      </w:r>
      <w:r>
        <w:br/>
      </w:r>
      <w:r w:rsidR="1C3A1A2B" w:rsidRPr="176AFE95">
        <w:rPr>
          <w:b/>
          <w:bCs/>
        </w:rPr>
        <w:t>Hinta</w:t>
      </w:r>
      <w:r w:rsidR="7FED3BB0" w:rsidRPr="176AFE95">
        <w:rPr>
          <w:b/>
          <w:bCs/>
        </w:rPr>
        <w:t xml:space="preserve">? </w:t>
      </w:r>
      <w:r w:rsidR="7FED3BB0">
        <w:t>Maksuton</w:t>
      </w:r>
    </w:p>
    <w:p w14:paraId="0E868CFB" w14:textId="4ABE8083" w:rsidR="19A47061" w:rsidRDefault="19A47061" w:rsidP="19A47061"/>
    <w:p w14:paraId="54DB24D0" w14:textId="1EDB6C37" w:rsidR="19A47061" w:rsidRDefault="19A47061" w:rsidP="19A47061"/>
    <w:sectPr w:rsidR="19A47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FFCC"/>
    <w:multiLevelType w:val="hybridMultilevel"/>
    <w:tmpl w:val="057839BC"/>
    <w:lvl w:ilvl="0" w:tplc="3D66B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4F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C6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A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26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E5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ED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2F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CEB8"/>
    <w:multiLevelType w:val="hybridMultilevel"/>
    <w:tmpl w:val="865844B8"/>
    <w:lvl w:ilvl="0" w:tplc="D4185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E3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44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2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64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6C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E4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A1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00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932DB"/>
    <w:multiLevelType w:val="hybridMultilevel"/>
    <w:tmpl w:val="A57E7FE0"/>
    <w:lvl w:ilvl="0" w:tplc="58D4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26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C2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4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C9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04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C1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AB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CC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822C10"/>
    <w:rsid w:val="002E230D"/>
    <w:rsid w:val="003250BA"/>
    <w:rsid w:val="009935A6"/>
    <w:rsid w:val="00EE5492"/>
    <w:rsid w:val="021F0475"/>
    <w:rsid w:val="04AF93DF"/>
    <w:rsid w:val="056F157C"/>
    <w:rsid w:val="059736CC"/>
    <w:rsid w:val="09D58140"/>
    <w:rsid w:val="0AEAB0E4"/>
    <w:rsid w:val="0BED4FF3"/>
    <w:rsid w:val="0DF5A7D3"/>
    <w:rsid w:val="0E37D728"/>
    <w:rsid w:val="0F917834"/>
    <w:rsid w:val="108DCC4A"/>
    <w:rsid w:val="11ED0200"/>
    <w:rsid w:val="13FF0E3B"/>
    <w:rsid w:val="17643BC2"/>
    <w:rsid w:val="176AFE95"/>
    <w:rsid w:val="177F2CF4"/>
    <w:rsid w:val="180EF84A"/>
    <w:rsid w:val="19A47061"/>
    <w:rsid w:val="1A2C1D6D"/>
    <w:rsid w:val="1A4731B1"/>
    <w:rsid w:val="1A5A8854"/>
    <w:rsid w:val="1C3A1A2B"/>
    <w:rsid w:val="1C822C10"/>
    <w:rsid w:val="1CF736B0"/>
    <w:rsid w:val="1D08F489"/>
    <w:rsid w:val="2072CEA9"/>
    <w:rsid w:val="221C6E4B"/>
    <w:rsid w:val="243F20E8"/>
    <w:rsid w:val="2458D205"/>
    <w:rsid w:val="25540F0D"/>
    <w:rsid w:val="29098F70"/>
    <w:rsid w:val="292DAC4A"/>
    <w:rsid w:val="2E7038D4"/>
    <w:rsid w:val="304F9C63"/>
    <w:rsid w:val="337888EF"/>
    <w:rsid w:val="3594D279"/>
    <w:rsid w:val="38AB3715"/>
    <w:rsid w:val="38D9C4B0"/>
    <w:rsid w:val="3AD1DA73"/>
    <w:rsid w:val="456758CB"/>
    <w:rsid w:val="4AA3B422"/>
    <w:rsid w:val="4C2DD5C2"/>
    <w:rsid w:val="4C606040"/>
    <w:rsid w:val="4D904BB0"/>
    <w:rsid w:val="4DBDBC48"/>
    <w:rsid w:val="4EFA3995"/>
    <w:rsid w:val="4F409DB2"/>
    <w:rsid w:val="50DC6E13"/>
    <w:rsid w:val="517832AA"/>
    <w:rsid w:val="5476ADC9"/>
    <w:rsid w:val="56E4D32C"/>
    <w:rsid w:val="58B05996"/>
    <w:rsid w:val="592D8D08"/>
    <w:rsid w:val="59FBA0A4"/>
    <w:rsid w:val="5B52A91A"/>
    <w:rsid w:val="639044C8"/>
    <w:rsid w:val="6AAF6178"/>
    <w:rsid w:val="6C99300C"/>
    <w:rsid w:val="6EDD67DD"/>
    <w:rsid w:val="6FCB53A2"/>
    <w:rsid w:val="6FE84E6C"/>
    <w:rsid w:val="71880191"/>
    <w:rsid w:val="71E55FCA"/>
    <w:rsid w:val="72D4C7FD"/>
    <w:rsid w:val="737C469B"/>
    <w:rsid w:val="7544D791"/>
    <w:rsid w:val="761D04A6"/>
    <w:rsid w:val="79183E26"/>
    <w:rsid w:val="7FE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2C10"/>
  <w15:chartTrackingRefBased/>
  <w15:docId w15:val="{9FD4DCB5-716D-4766-BF6F-9710575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8" ma:contentTypeDescription="Luo uusi asiakirja." ma:contentTypeScope="" ma:versionID="4545a3b3132284f7cba24401e93ef600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1339fcfc6506667c9675b8264a35a731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0e4a00-0757-42d6-903b-0c3f4412f91d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815C5-C305-4A49-84FA-DC8696E70BFB}">
  <ds:schemaRefs>
    <ds:schemaRef ds:uri="http://schemas.microsoft.com/office/2006/metadata/properties"/>
    <ds:schemaRef ds:uri="http://schemas.microsoft.com/office/infopath/2007/PartnerControls"/>
    <ds:schemaRef ds:uri="d54335ee-452e-4385-9b9c-270f8dade7fd"/>
    <ds:schemaRef ds:uri="4a88f5c8-b6f6-434c-a1fc-b31be11cc9aa"/>
  </ds:schemaRefs>
</ds:datastoreItem>
</file>

<file path=customXml/itemProps2.xml><?xml version="1.0" encoding="utf-8"?>
<ds:datastoreItem xmlns:ds="http://schemas.openxmlformats.org/officeDocument/2006/customXml" ds:itemID="{B937B26F-2301-4271-8E82-D558922B1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B6CAF-46DA-4766-9BFD-070CCC96C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4a88f5c8-b6f6-434c-a1fc-b31be11cc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1321</Characters>
  <Application>Microsoft Office Word</Application>
  <DocSecurity>0</DocSecurity>
  <Lines>11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Metsälä Ella</dc:creator>
  <cp:keywords/>
  <dc:description/>
  <cp:lastModifiedBy>Metsälä Ella</cp:lastModifiedBy>
  <cp:revision>4</cp:revision>
  <dcterms:created xsi:type="dcterms:W3CDTF">2024-02-23T14:03:00Z</dcterms:created>
  <dcterms:modified xsi:type="dcterms:W3CDTF">2024-03-04T08:43:00Z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MediaServiceImageTags">
    <vt:lpwstr/>
  </property>
</Properties>
</file>