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AEA82" w14:textId="6284EAAC" w:rsidR="00FC7AA7" w:rsidRPr="004070A9" w:rsidRDefault="00BF64E2" w:rsidP="6CA594BE">
      <w:pPr>
        <w:rPr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6CA594BE">
        <w:rPr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Turun kirjamessut </w:t>
      </w:r>
      <w:r w:rsidR="00750269" w:rsidRPr="6CA594BE">
        <w:rPr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6C3F24C3" w:rsidRPr="6CA594BE">
        <w:rPr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50269" w:rsidRPr="6CA594BE">
        <w:rPr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-3</w:t>
      </w:r>
      <w:r w:rsidRPr="6CA594BE">
        <w:rPr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.10.20</w:t>
      </w:r>
      <w:r w:rsidR="005A0355" w:rsidRPr="6CA594BE">
        <w:rPr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F261F4" w:rsidRPr="6CA594BE">
        <w:rPr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 | </w:t>
      </w:r>
      <w:r w:rsidR="00F261F4" w:rsidRPr="6CA594BE">
        <w:rPr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Ohje päivystäjille</w:t>
      </w:r>
    </w:p>
    <w:p w14:paraId="229AEA84" w14:textId="77777777" w:rsidR="00FC7AA7" w:rsidRPr="00460547" w:rsidRDefault="00FC7AA7" w:rsidP="00FC7AA7">
      <w:pPr>
        <w:rPr>
          <w:b/>
          <w:color w:val="984806" w:themeColor="accent6" w:themeShade="80"/>
        </w:rPr>
      </w:pPr>
    </w:p>
    <w:p w14:paraId="229AEA85" w14:textId="74BDD63E" w:rsidR="00FC7AA7" w:rsidRPr="00D54EFC" w:rsidRDefault="00FC7AA7" w:rsidP="00FC7AA7">
      <w:pPr>
        <w:rPr>
          <w:b/>
        </w:rPr>
      </w:pPr>
      <w:r w:rsidRPr="00D54EFC">
        <w:rPr>
          <w:b/>
        </w:rPr>
        <w:t>Messujen aukioloajat</w:t>
      </w:r>
      <w:r w:rsidR="00E60020" w:rsidRPr="00D54EFC">
        <w:rPr>
          <w:b/>
        </w:rPr>
        <w:t>:</w:t>
      </w:r>
      <w:r w:rsidR="00E60020" w:rsidRPr="00D54EFC">
        <w:rPr>
          <w:b/>
        </w:rPr>
        <w:tab/>
      </w:r>
      <w:r w:rsidR="00E60020" w:rsidRPr="00D54EFC">
        <w:rPr>
          <w:b/>
        </w:rPr>
        <w:tab/>
      </w:r>
      <w:r w:rsidR="00E60020" w:rsidRPr="00D54EFC">
        <w:rPr>
          <w:b/>
        </w:rPr>
        <w:tab/>
        <w:t>Vastuuhenkilöt:</w:t>
      </w:r>
      <w:r w:rsidR="00F261F4" w:rsidRPr="00D54EFC">
        <w:rPr>
          <w:b/>
        </w:rPr>
        <w:tab/>
      </w:r>
      <w:r w:rsidR="00F261F4" w:rsidRPr="00D54EFC">
        <w:t xml:space="preserve"> </w:t>
      </w:r>
    </w:p>
    <w:p w14:paraId="229AEA86" w14:textId="172DBF06" w:rsidR="00FC7AA7" w:rsidRPr="00D54EFC" w:rsidRDefault="00AC4EBF" w:rsidP="0D526AB6">
      <w:pPr>
        <w:rPr>
          <w:color w:val="984806" w:themeColor="accent6" w:themeShade="80"/>
        </w:rPr>
      </w:pPr>
      <w:r w:rsidRPr="0D526AB6">
        <w:t xml:space="preserve">Pe </w:t>
      </w:r>
      <w:r w:rsidR="006247B2" w:rsidRPr="0D526AB6">
        <w:t>1</w:t>
      </w:r>
      <w:r w:rsidR="00FC7AA7" w:rsidRPr="0D526AB6">
        <w:t>.10. klo 10 – 18</w:t>
      </w:r>
      <w:r>
        <w:tab/>
      </w:r>
      <w:r>
        <w:tab/>
      </w:r>
      <w:r>
        <w:tab/>
      </w:r>
      <w:r w:rsidR="00E60020" w:rsidRPr="0D526AB6">
        <w:t xml:space="preserve">Pe </w:t>
      </w:r>
      <w:r w:rsidR="6A4CDEB8" w:rsidRPr="0D526AB6">
        <w:t>1</w:t>
      </w:r>
      <w:r w:rsidR="00E60020" w:rsidRPr="0D526AB6">
        <w:t xml:space="preserve">.10. </w:t>
      </w:r>
      <w:r w:rsidR="2C1E6DFF" w:rsidRPr="0D526AB6">
        <w:t>A</w:t>
      </w:r>
      <w:r w:rsidR="54C57B91" w:rsidRPr="0D526AB6">
        <w:t>sko Autio 050 577 1939</w:t>
      </w:r>
    </w:p>
    <w:p w14:paraId="229AEA87" w14:textId="660A8319" w:rsidR="00FC7AA7" w:rsidRPr="00D54EFC" w:rsidRDefault="00AC4EBF" w:rsidP="47E17E2C">
      <w:pPr>
        <w:rPr>
          <w:rFonts w:ascii="Calibri" w:eastAsia="Calibri" w:hAnsi="Calibri" w:cs="Calibri"/>
        </w:rPr>
      </w:pPr>
      <w:r>
        <w:t xml:space="preserve">La </w:t>
      </w:r>
      <w:r w:rsidR="006247B2">
        <w:t>2</w:t>
      </w:r>
      <w:r w:rsidR="00FC7AA7">
        <w:t>.10. klo 10 – 18</w:t>
      </w:r>
      <w:r>
        <w:tab/>
      </w:r>
      <w:r>
        <w:tab/>
      </w:r>
      <w:r>
        <w:tab/>
      </w:r>
      <w:r w:rsidR="00E60020">
        <w:t xml:space="preserve">La </w:t>
      </w:r>
      <w:r w:rsidR="08459EEB">
        <w:t>2</w:t>
      </w:r>
      <w:r w:rsidR="00E60020">
        <w:t xml:space="preserve">.10. </w:t>
      </w:r>
      <w:r w:rsidR="0AD13325">
        <w:t>Laura Tyysteri</w:t>
      </w:r>
      <w:r w:rsidR="00E60020">
        <w:t xml:space="preserve"> </w:t>
      </w:r>
      <w:r w:rsidR="590625F1">
        <w:t>040 620 4718</w:t>
      </w:r>
    </w:p>
    <w:p w14:paraId="229AEA88" w14:textId="3446984D" w:rsidR="00FC7AA7" w:rsidRPr="00460547" w:rsidRDefault="00AC4EBF" w:rsidP="618E71CA">
      <w:pPr>
        <w:rPr>
          <w:b/>
          <w:color w:val="984806" w:themeColor="accent6" w:themeShade="80"/>
        </w:rPr>
      </w:pPr>
      <w:r>
        <w:t xml:space="preserve">Su </w:t>
      </w:r>
      <w:r w:rsidR="00D54EFC">
        <w:t>3</w:t>
      </w:r>
      <w:r w:rsidR="00FC7AA7">
        <w:t>.10. klo 10 – 17</w:t>
      </w:r>
      <w:r>
        <w:tab/>
      </w:r>
      <w:r>
        <w:tab/>
      </w:r>
      <w:r>
        <w:tab/>
      </w:r>
      <w:r w:rsidR="00E60020" w:rsidRPr="618E71CA">
        <w:t xml:space="preserve">Su </w:t>
      </w:r>
      <w:r w:rsidR="7D1FFB1D" w:rsidRPr="618E71CA">
        <w:t>3</w:t>
      </w:r>
      <w:r w:rsidR="00E60020" w:rsidRPr="618E71CA">
        <w:t>.10. Anne Heino 044 907 2932</w:t>
      </w:r>
    </w:p>
    <w:p w14:paraId="3C1D623B" w14:textId="70ABE7EC" w:rsidR="00F261F4" w:rsidRPr="00460547" w:rsidRDefault="00F261F4" w:rsidP="00FC7AA7">
      <w:pPr>
        <w:rPr>
          <w:color w:val="984806" w:themeColor="accent6" w:themeShade="80"/>
        </w:rPr>
      </w:pPr>
      <w:r w:rsidRPr="00460547">
        <w:rPr>
          <w:b/>
          <w:color w:val="984806" w:themeColor="accent6" w:themeShade="80"/>
        </w:rPr>
        <w:tab/>
      </w:r>
      <w:r w:rsidRPr="00460547">
        <w:rPr>
          <w:b/>
          <w:color w:val="984806" w:themeColor="accent6" w:themeShade="80"/>
        </w:rPr>
        <w:tab/>
      </w:r>
      <w:r w:rsidRPr="00460547">
        <w:rPr>
          <w:b/>
          <w:color w:val="984806" w:themeColor="accent6" w:themeShade="80"/>
        </w:rPr>
        <w:tab/>
      </w:r>
      <w:r w:rsidRPr="00460547">
        <w:rPr>
          <w:b/>
          <w:color w:val="984806" w:themeColor="accent6" w:themeShade="80"/>
        </w:rPr>
        <w:tab/>
      </w:r>
      <w:r w:rsidRPr="00460547">
        <w:rPr>
          <w:b/>
          <w:color w:val="984806" w:themeColor="accent6" w:themeShade="80"/>
        </w:rPr>
        <w:tab/>
      </w:r>
    </w:p>
    <w:p w14:paraId="1DCBFA50" w14:textId="190B0994" w:rsidR="00E60020" w:rsidRPr="00460547" w:rsidRDefault="00F261F4" w:rsidP="00F261F4">
      <w:pPr>
        <w:rPr>
          <w:color w:val="984806" w:themeColor="accent6" w:themeShade="80"/>
        </w:rPr>
      </w:pPr>
      <w:r w:rsidRPr="00E76DD7">
        <w:rPr>
          <w:b/>
        </w:rPr>
        <w:t>Jos sairastut, ota yhteys ensisijaisesti vuoron varapäivystäjään.</w:t>
      </w:r>
      <w:r w:rsidRPr="00E76DD7">
        <w:t xml:space="preserve"> Päivystyskalenteri puhelinnumeroineen löytyy täältä: </w:t>
      </w:r>
      <w:hyperlink r:id="rId11" w:history="1">
        <w:r w:rsidR="00E76DD7" w:rsidRPr="00371DB0">
          <w:rPr>
            <w:rStyle w:val="Hyperlinkki"/>
          </w:rPr>
          <w:t>https://bit.ly/paivystajienkalenteri</w:t>
        </w:r>
      </w:hyperlink>
    </w:p>
    <w:p w14:paraId="7E327F88" w14:textId="19235F1D" w:rsidR="00F261F4" w:rsidRDefault="00E60020" w:rsidP="00F261F4">
      <w:r w:rsidRPr="00AA380D">
        <w:t>Jos varapäivystäjää ei ole, ota yhteyttä päivän vastuuhenkilöön (numerot yllä). Huomioi, että messuilla on paljon taustahälyä eikä puhelinta kuule. Jätä soittopyyntö tekstarilla, jos puheluusi ei vastata.</w:t>
      </w:r>
    </w:p>
    <w:p w14:paraId="7D049E4B" w14:textId="77777777" w:rsidR="003B66FA" w:rsidRPr="00AA380D" w:rsidRDefault="003B66FA" w:rsidP="00F261F4"/>
    <w:p w14:paraId="229AEA8A" w14:textId="77777777" w:rsidR="00FC7AA7" w:rsidRPr="00460547" w:rsidRDefault="00FC7AA7" w:rsidP="00FC7AA7">
      <w:pPr>
        <w:rPr>
          <w:b/>
          <w:color w:val="984806" w:themeColor="accent6" w:themeShade="80"/>
        </w:rPr>
      </w:pPr>
    </w:p>
    <w:p w14:paraId="0F80A65D" w14:textId="39CA27BF" w:rsidR="00FC7AA7" w:rsidRPr="00C82B9E" w:rsidRDefault="6423C059" w:rsidP="495E8AB9">
      <w:pPr>
        <w:rPr>
          <w:b/>
          <w:color w:val="FF0000"/>
        </w:rPr>
      </w:pPr>
      <w:r w:rsidRPr="2C658331">
        <w:rPr>
          <w:b/>
          <w:color w:val="FF0000"/>
        </w:rPr>
        <w:t>Ennen messuja</w:t>
      </w:r>
    </w:p>
    <w:p w14:paraId="26C388A0" w14:textId="2F49EC05" w:rsidR="6423C059" w:rsidRDefault="366F4A20" w:rsidP="2C19045E">
      <w:pPr>
        <w:pStyle w:val="Luettelokappale"/>
        <w:numPr>
          <w:ilvl w:val="0"/>
          <w:numId w:val="15"/>
        </w:numPr>
        <w:rPr>
          <w:rFonts w:eastAsia="Arial" w:cs="Arial"/>
        </w:rPr>
      </w:pPr>
      <w:r w:rsidRPr="7D27C1AC">
        <w:rPr>
          <w:rFonts w:eastAsia="Arial" w:cs="Arial"/>
          <w:b/>
          <w:bCs/>
          <w:color w:val="FF0000"/>
          <w:highlight w:val="yellow"/>
        </w:rPr>
        <w:t>T</w:t>
      </w:r>
      <w:r w:rsidR="356007FB" w:rsidRPr="7D27C1AC">
        <w:rPr>
          <w:rFonts w:eastAsia="Arial" w:cs="Arial"/>
          <w:b/>
          <w:bCs/>
          <w:color w:val="FF0000"/>
          <w:highlight w:val="yellow"/>
        </w:rPr>
        <w:t>ÄRKEÄÄ</w:t>
      </w:r>
      <w:r w:rsidRPr="7D27C1AC">
        <w:rPr>
          <w:rFonts w:eastAsia="Arial" w:cs="Arial"/>
          <w:b/>
          <w:bCs/>
          <w:color w:val="FF0000"/>
          <w:highlight w:val="yellow"/>
        </w:rPr>
        <w:t>!</w:t>
      </w:r>
      <w:r w:rsidRPr="7D27C1AC">
        <w:rPr>
          <w:rFonts w:eastAsia="Arial" w:cs="Arial"/>
          <w:color w:val="FF0000"/>
        </w:rPr>
        <w:t xml:space="preserve"> </w:t>
      </w:r>
      <w:r w:rsidR="6423C059" w:rsidRPr="7D27C1AC">
        <w:rPr>
          <w:rFonts w:eastAsia="Arial" w:cs="Arial"/>
        </w:rPr>
        <w:t xml:space="preserve">Päivystäjät saavat </w:t>
      </w:r>
      <w:r w:rsidR="7FC0919A" w:rsidRPr="7D27C1AC">
        <w:rPr>
          <w:rFonts w:eastAsia="Arial" w:cs="Arial"/>
        </w:rPr>
        <w:t xml:space="preserve">omalla nimellään varustetun </w:t>
      </w:r>
      <w:r w:rsidR="6423C059" w:rsidRPr="7D27C1AC">
        <w:rPr>
          <w:rFonts w:eastAsia="Arial" w:cs="Arial"/>
        </w:rPr>
        <w:t xml:space="preserve">näytteilleasettajakortin etukäteen sähköpostilla. </w:t>
      </w:r>
      <w:r w:rsidR="61C3CCEA" w:rsidRPr="7D27C1AC">
        <w:rPr>
          <w:rFonts w:eastAsia="Arial" w:cs="Arial"/>
        </w:rPr>
        <w:t xml:space="preserve">Korttia tarvitaan vain sisäänkäynnillä, jossa sen voi näyttää paperilta (tulostettava itse) tai puhelimen ruudulta. </w:t>
      </w:r>
      <w:r w:rsidR="0C7C1166" w:rsidRPr="7D27C1AC">
        <w:rPr>
          <w:rFonts w:eastAsia="Arial" w:cs="Arial"/>
        </w:rPr>
        <w:t>Ilman korttia ei pääse sisään messukeskukseen eikä myöskään näytteilleasettajien omalle maksuttomalle parkkialueelle.</w:t>
      </w:r>
    </w:p>
    <w:p w14:paraId="173BDEE5" w14:textId="73908633" w:rsidR="00FC7AA7" w:rsidRPr="00C82B9E" w:rsidRDefault="00FC7AA7" w:rsidP="495E8AB9">
      <w:pPr>
        <w:rPr>
          <w:b/>
          <w:bCs/>
        </w:rPr>
      </w:pPr>
    </w:p>
    <w:p w14:paraId="229AEA8B" w14:textId="6920700E" w:rsidR="00FC7AA7" w:rsidRPr="00C82B9E" w:rsidRDefault="00F261F4" w:rsidP="00FC7AA7">
      <w:pPr>
        <w:rPr>
          <w:b/>
          <w:color w:val="FF0000"/>
        </w:rPr>
      </w:pPr>
      <w:r w:rsidRPr="37D4046A">
        <w:rPr>
          <w:b/>
          <w:color w:val="FF0000"/>
        </w:rPr>
        <w:t>Saapuminen messukeskukselle</w:t>
      </w:r>
    </w:p>
    <w:p w14:paraId="33DA3DE4" w14:textId="301C1DC5" w:rsidR="00FC7AA7" w:rsidRDefault="00175579" w:rsidP="00ED5236">
      <w:pPr>
        <w:pStyle w:val="Luettelokappale"/>
        <w:numPr>
          <w:ilvl w:val="0"/>
          <w:numId w:val="15"/>
        </w:numPr>
        <w:rPr>
          <w:rFonts w:eastAsia="Arial" w:cs="Arial"/>
        </w:rPr>
      </w:pPr>
      <w:r w:rsidRPr="177990A7">
        <w:rPr>
          <w:rFonts w:eastAsia="Arial" w:cs="Arial"/>
          <w:b/>
        </w:rPr>
        <w:t>Bussilla:</w:t>
      </w:r>
      <w:r w:rsidRPr="177990A7">
        <w:rPr>
          <w:rFonts w:eastAsia="Arial" w:cs="Arial"/>
        </w:rPr>
        <w:t xml:space="preserve"> m</w:t>
      </w:r>
      <w:r w:rsidR="00C66511" w:rsidRPr="177990A7">
        <w:rPr>
          <w:rFonts w:eastAsia="Arial" w:cs="Arial"/>
        </w:rPr>
        <w:t>essubussi n</w:t>
      </w:r>
      <w:r w:rsidR="00ED5236" w:rsidRPr="177990A7">
        <w:rPr>
          <w:rFonts w:eastAsia="Arial" w:cs="Arial"/>
        </w:rPr>
        <w:t xml:space="preserve">ro 100 </w:t>
      </w:r>
      <w:r w:rsidR="00FC7AA7" w:rsidRPr="177990A7">
        <w:rPr>
          <w:rFonts w:eastAsia="Arial" w:cs="Arial"/>
        </w:rPr>
        <w:t>liikennöi messujen aikana klo 9</w:t>
      </w:r>
      <w:r w:rsidR="00C66511" w:rsidRPr="177990A7">
        <w:rPr>
          <w:rFonts w:eastAsia="Arial" w:cs="Arial"/>
        </w:rPr>
        <w:t>.00 alkaen noin 10 min. välein ja l</w:t>
      </w:r>
      <w:r w:rsidR="00FC7AA7" w:rsidRPr="177990A7">
        <w:rPr>
          <w:rFonts w:eastAsia="Arial" w:cs="Arial"/>
        </w:rPr>
        <w:t xml:space="preserve">ähtee pysäkiltä </w:t>
      </w:r>
      <w:r w:rsidR="00842AE1" w:rsidRPr="177990A7">
        <w:rPr>
          <w:rFonts w:eastAsia="Arial" w:cs="Arial"/>
          <w:b/>
        </w:rPr>
        <w:t>T87</w:t>
      </w:r>
      <w:r w:rsidR="00D562C9" w:rsidRPr="177990A7">
        <w:rPr>
          <w:rFonts w:eastAsia="Arial" w:cs="Arial"/>
          <w:b/>
        </w:rPr>
        <w:t xml:space="preserve"> </w:t>
      </w:r>
      <w:r w:rsidR="00D562C9" w:rsidRPr="177990A7">
        <w:rPr>
          <w:rFonts w:eastAsia="Arial" w:cs="Arial"/>
        </w:rPr>
        <w:t>Turun keskustasta Linnankadulta.</w:t>
      </w:r>
    </w:p>
    <w:p w14:paraId="4156F8E3" w14:textId="61F77684" w:rsidR="00ED5236" w:rsidRPr="003E3382" w:rsidRDefault="00ED5236" w:rsidP="02B8FEC2">
      <w:pPr>
        <w:pStyle w:val="Luettelokappale"/>
        <w:numPr>
          <w:ilvl w:val="0"/>
          <w:numId w:val="15"/>
        </w:numPr>
        <w:rPr>
          <w:rFonts w:asciiTheme="minorHAnsi" w:eastAsiaTheme="minorEastAsia" w:hAnsiTheme="minorHAnsi" w:cstheme="minorBidi"/>
        </w:rPr>
      </w:pPr>
      <w:r w:rsidRPr="5CD011A0">
        <w:rPr>
          <w:b/>
        </w:rPr>
        <w:t>Autolla:</w:t>
      </w:r>
      <w:r w:rsidR="00175579">
        <w:t xml:space="preserve"> </w:t>
      </w:r>
      <w:r w:rsidR="782AD2E0">
        <w:t xml:space="preserve">Näytteilleasettajien pysäköintiin on oma portti Artukaisten Kiitotien </w:t>
      </w:r>
      <w:r w:rsidR="782AD2E0" w:rsidRPr="00AA46EC">
        <w:rPr>
          <w:rFonts w:eastAsia="Arial" w:cs="Arial"/>
        </w:rPr>
        <w:t>puolella.</w:t>
      </w:r>
      <w:r w:rsidR="782AD2E0">
        <w:rPr>
          <w:rFonts w:eastAsia="Arial" w:cs="Arial"/>
        </w:rPr>
        <w:t xml:space="preserve"> </w:t>
      </w:r>
      <w:r w:rsidR="3342307A" w:rsidRPr="00AA46EC">
        <w:rPr>
          <w:rFonts w:eastAsia="Arial" w:cs="Arial"/>
        </w:rPr>
        <w:t>Parkki</w:t>
      </w:r>
      <w:r w:rsidR="3342307A">
        <w:t xml:space="preserve"> on maksuton näytteilleasettajakorttia näyttämällä</w:t>
      </w:r>
      <w:r w:rsidR="00F22BCF">
        <w:t>.</w:t>
      </w:r>
    </w:p>
    <w:p w14:paraId="49A80464" w14:textId="164A87ED" w:rsidR="003E3382" w:rsidRPr="003E3382" w:rsidRDefault="00375E40" w:rsidP="003E3382">
      <w:pPr>
        <w:pStyle w:val="Luettelokappale"/>
        <w:numPr>
          <w:ilvl w:val="0"/>
          <w:numId w:val="15"/>
        </w:numPr>
      </w:pPr>
      <w:r w:rsidRPr="003E3382">
        <w:rPr>
          <w:rFonts w:eastAsia="Times New Roman"/>
        </w:rPr>
        <w:t xml:space="preserve">Sisään </w:t>
      </w:r>
      <w:r w:rsidR="45142733" w:rsidRPr="4348158C">
        <w:rPr>
          <w:rFonts w:eastAsia="Times New Roman"/>
        </w:rPr>
        <w:t xml:space="preserve">messukeskukseen </w:t>
      </w:r>
      <w:r w:rsidRPr="4348158C">
        <w:rPr>
          <w:rFonts w:eastAsia="Times New Roman"/>
        </w:rPr>
        <w:t xml:space="preserve">pääsee </w:t>
      </w:r>
      <w:r w:rsidRPr="003E3382">
        <w:rPr>
          <w:rFonts w:eastAsia="Times New Roman"/>
        </w:rPr>
        <w:t xml:space="preserve">B-hallin ovesta, joka näkyy hyvin </w:t>
      </w:r>
      <w:r w:rsidRPr="038EA090">
        <w:rPr>
          <w:rFonts w:eastAsia="Times New Roman"/>
        </w:rPr>
        <w:t>parkkipaikalle</w:t>
      </w:r>
      <w:r w:rsidR="24C436B2" w:rsidRPr="038EA090">
        <w:rPr>
          <w:rFonts w:eastAsia="Times New Roman"/>
        </w:rPr>
        <w:t xml:space="preserve"> </w:t>
      </w:r>
      <w:r w:rsidR="24C436B2" w:rsidRPr="4A32CC9E">
        <w:rPr>
          <w:rFonts w:eastAsia="Times New Roman"/>
        </w:rPr>
        <w:t>(</w:t>
      </w:r>
      <w:r w:rsidR="24C436B2" w:rsidRPr="70BBEBEF">
        <w:rPr>
          <w:rFonts w:eastAsia="Times New Roman"/>
        </w:rPr>
        <w:t xml:space="preserve">autolla tuleville </w:t>
      </w:r>
      <w:r w:rsidR="24C436B2" w:rsidRPr="140E01F7">
        <w:rPr>
          <w:rFonts w:eastAsia="Times New Roman"/>
        </w:rPr>
        <w:t xml:space="preserve">helpoin) </w:t>
      </w:r>
      <w:r w:rsidR="24C436B2" w:rsidRPr="0972C546">
        <w:rPr>
          <w:rFonts w:eastAsia="Times New Roman"/>
        </w:rPr>
        <w:t xml:space="preserve">tai pääovista </w:t>
      </w:r>
      <w:r w:rsidR="24C436B2" w:rsidRPr="5AB22E05">
        <w:rPr>
          <w:rFonts w:eastAsia="Times New Roman"/>
        </w:rPr>
        <w:t xml:space="preserve">(bussilla </w:t>
      </w:r>
      <w:r w:rsidR="24C436B2" w:rsidRPr="013B4D57">
        <w:rPr>
          <w:rFonts w:eastAsia="Times New Roman"/>
        </w:rPr>
        <w:t xml:space="preserve">tuleville </w:t>
      </w:r>
      <w:r w:rsidR="24C436B2" w:rsidRPr="5DA44060">
        <w:rPr>
          <w:rFonts w:eastAsia="Times New Roman"/>
        </w:rPr>
        <w:t>helpoin).</w:t>
      </w:r>
      <w:r w:rsidR="24C436B2" w:rsidRPr="19F226AD">
        <w:rPr>
          <w:rFonts w:eastAsia="Times New Roman"/>
        </w:rPr>
        <w:t xml:space="preserve"> </w:t>
      </w:r>
      <w:r w:rsidRPr="0972C546">
        <w:rPr>
          <w:rFonts w:eastAsia="Times New Roman"/>
        </w:rPr>
        <w:t>Riittää</w:t>
      </w:r>
      <w:r w:rsidRPr="003E3382">
        <w:rPr>
          <w:rFonts w:eastAsia="Times New Roman"/>
        </w:rPr>
        <w:t xml:space="preserve">, kun näyttää näytteilleasettajan kulkukorttia, jolla pääsee sisään halliin. </w:t>
      </w:r>
    </w:p>
    <w:p w14:paraId="229AEA90" w14:textId="77777777" w:rsidR="00FC7AA7" w:rsidRPr="009231A2" w:rsidRDefault="00FC7AA7" w:rsidP="00ED5236">
      <w:pPr>
        <w:pStyle w:val="Luettelokappale"/>
        <w:numPr>
          <w:ilvl w:val="0"/>
          <w:numId w:val="15"/>
        </w:numPr>
      </w:pPr>
      <w:r w:rsidRPr="009231A2">
        <w:t>Vaatenarikka</w:t>
      </w:r>
      <w:r w:rsidR="00ED5236" w:rsidRPr="009231A2">
        <w:t xml:space="preserve"> löytyy tuloaulast</w:t>
      </w:r>
      <w:r w:rsidRPr="009231A2">
        <w:t xml:space="preserve">a (ilmainen näytteilleasettajakorttia näyttämällä). </w:t>
      </w:r>
      <w:r w:rsidRPr="009231A2">
        <w:rPr>
          <w:b/>
        </w:rPr>
        <w:t>Päällysvaatteet jätettävä narikkaan</w:t>
      </w:r>
      <w:r w:rsidRPr="009231A2">
        <w:t>, osastolla ei tilaa.</w:t>
      </w:r>
    </w:p>
    <w:p w14:paraId="557BF061" w14:textId="62203AE5" w:rsidR="00F22BCF" w:rsidRPr="00460547" w:rsidRDefault="00F22BCF" w:rsidP="5C74EA6F">
      <w:pPr>
        <w:pStyle w:val="Luettelokappale"/>
        <w:numPr>
          <w:ilvl w:val="0"/>
          <w:numId w:val="15"/>
        </w:numPr>
        <w:rPr>
          <w:color w:val="000000" w:themeColor="text1"/>
        </w:rPr>
      </w:pPr>
      <w:r w:rsidRPr="5C74EA6F">
        <w:t xml:space="preserve">Varsinais-Suomen </w:t>
      </w:r>
      <w:r w:rsidR="783633C1" w:rsidRPr="5C74EA6F">
        <w:t xml:space="preserve">ja Satakunnan </w:t>
      </w:r>
      <w:r w:rsidRPr="5C74EA6F">
        <w:t xml:space="preserve">kirjastojen </w:t>
      </w:r>
      <w:r w:rsidR="00AC4EBF" w:rsidRPr="5C74EA6F">
        <w:t>osasto sijaitsee A-hallissa (A</w:t>
      </w:r>
      <w:r w:rsidR="00BE50FB" w:rsidRPr="5C74EA6F">
        <w:t>52</w:t>
      </w:r>
      <w:r w:rsidRPr="5C74EA6F">
        <w:t>, ks. kartta).</w:t>
      </w:r>
    </w:p>
    <w:p w14:paraId="26B2848F" w14:textId="2979B3A1" w:rsidR="45C3D3BB" w:rsidRDefault="7E996863" w:rsidP="5424674F">
      <w:pPr>
        <w:pStyle w:val="Luettelokappale"/>
        <w:numPr>
          <w:ilvl w:val="0"/>
          <w:numId w:val="15"/>
        </w:numPr>
        <w:rPr>
          <w:rFonts w:asciiTheme="minorHAnsi" w:eastAsiaTheme="minorEastAsia" w:hAnsiTheme="minorHAnsi" w:cstheme="minorBidi"/>
          <w:color w:val="000000" w:themeColor="text1"/>
        </w:rPr>
      </w:pPr>
      <w:r>
        <w:t>Messukeskuksessa käytetään kasvomaskia. Muista myös desinfioida kädet usein. Ohjeita osaston laitteiden ja tarvikkeiden puhdistamisesta jäljempänä.</w:t>
      </w:r>
    </w:p>
    <w:p w14:paraId="229AEA92" w14:textId="77777777" w:rsidR="00FC7AA7" w:rsidRPr="00460547" w:rsidRDefault="00FC7AA7" w:rsidP="00FC7AA7">
      <w:pPr>
        <w:rPr>
          <w:color w:val="984806" w:themeColor="accent6" w:themeShade="80"/>
        </w:rPr>
      </w:pPr>
    </w:p>
    <w:p w14:paraId="229AEA94" w14:textId="740495E1" w:rsidR="00175579" w:rsidRPr="00D45436" w:rsidRDefault="00175579" w:rsidP="00175579">
      <w:pPr>
        <w:rPr>
          <w:b/>
          <w:color w:val="FF0000"/>
        </w:rPr>
      </w:pPr>
      <w:r w:rsidRPr="1481EE63">
        <w:rPr>
          <w:b/>
          <w:color w:val="FF0000"/>
        </w:rPr>
        <w:t>Päivystysvuoro</w:t>
      </w:r>
      <w:r w:rsidR="00493B6D" w:rsidRPr="1481EE63">
        <w:rPr>
          <w:b/>
          <w:color w:val="FF0000"/>
        </w:rPr>
        <w:t>t</w:t>
      </w:r>
    </w:p>
    <w:p w14:paraId="229AEA95" w14:textId="45C00444" w:rsidR="00FC7AA7" w:rsidRPr="00D45436" w:rsidRDefault="00BF2C51" w:rsidP="00175579">
      <w:pPr>
        <w:pStyle w:val="Luettelokappale"/>
        <w:numPr>
          <w:ilvl w:val="0"/>
          <w:numId w:val="18"/>
        </w:numPr>
      </w:pPr>
      <w:r w:rsidRPr="38AA711B">
        <w:rPr>
          <w:rFonts w:eastAsia="Arial" w:cs="Arial"/>
        </w:rPr>
        <w:t>P</w:t>
      </w:r>
      <w:r w:rsidR="00FC7AA7" w:rsidRPr="38AA711B">
        <w:rPr>
          <w:rFonts w:eastAsia="Arial" w:cs="Arial"/>
        </w:rPr>
        <w:t>äivän ensimmäinen vuoro tulee paikalle hyvissä ajoin ennen messujen alkamista ja laittaa osaston kuntoon. Esiintyjien ovesta pääsee sisälle</w:t>
      </w:r>
      <w:r w:rsidRPr="38AA711B">
        <w:rPr>
          <w:rFonts w:eastAsia="Arial" w:cs="Arial"/>
        </w:rPr>
        <w:t xml:space="preserve"> </w:t>
      </w:r>
      <w:r w:rsidRPr="00D45436">
        <w:t xml:space="preserve">jo ennen kymmentä. </w:t>
      </w:r>
      <w:r w:rsidR="00FC7AA7" w:rsidRPr="00D45436">
        <w:t>Jaettava aineisto ja ym. ovat osaston kaapeissa. Kaapin avain</w:t>
      </w:r>
      <w:r w:rsidRPr="00D45436">
        <w:t xml:space="preserve"> on</w:t>
      </w:r>
      <w:r w:rsidR="00FC7AA7" w:rsidRPr="00D45436">
        <w:t xml:space="preserve"> </w:t>
      </w:r>
      <w:r w:rsidR="00B97A66" w:rsidRPr="00BC20D4">
        <w:t>pääsisäänkäynnin lähellä</w:t>
      </w:r>
      <w:r w:rsidR="00156E38" w:rsidRPr="00BC20D4">
        <w:t>, infopisteen takana</w:t>
      </w:r>
      <w:r w:rsidR="00B97A66" w:rsidRPr="00BC20D4">
        <w:t xml:space="preserve"> olevassa </w:t>
      </w:r>
      <w:r w:rsidR="005E43B7" w:rsidRPr="00BC20D4">
        <w:t>messutoimistossa</w:t>
      </w:r>
      <w:r w:rsidR="00FC7AA7" w:rsidRPr="00BC20D4">
        <w:t xml:space="preserve"> </w:t>
      </w:r>
      <w:r w:rsidR="00F42553" w:rsidRPr="00BC20D4">
        <w:t>kirje</w:t>
      </w:r>
      <w:r w:rsidR="00FC7AA7" w:rsidRPr="00BC20D4">
        <w:t>kuoressa</w:t>
      </w:r>
      <w:r w:rsidR="002573C3" w:rsidRPr="00BC20D4">
        <w:t xml:space="preserve">, jossa lukee </w:t>
      </w:r>
      <w:r w:rsidR="00F51C85" w:rsidRPr="00BC20D4">
        <w:t>A52/</w:t>
      </w:r>
      <w:r w:rsidR="002573C3" w:rsidRPr="00BC20D4">
        <w:t>Lounais-Suomen kirjastot.</w:t>
      </w:r>
      <w:r w:rsidR="00AE7853">
        <w:t xml:space="preserve"> </w:t>
      </w:r>
      <w:r w:rsidR="007C798C">
        <w:t xml:space="preserve">Päivän ajaksi avain jätetään kaapin oveen (älä </w:t>
      </w:r>
      <w:r w:rsidR="00A12939">
        <w:t>laita avainta taskuusi</w:t>
      </w:r>
      <w:r w:rsidR="007C798C">
        <w:t>, ettei se unohdu sinne!</w:t>
      </w:r>
      <w:r w:rsidR="00A12939">
        <w:t>)</w:t>
      </w:r>
      <w:r w:rsidR="00D31D02">
        <w:t>.</w:t>
      </w:r>
    </w:p>
    <w:p w14:paraId="5F7C8453" w14:textId="198F26FF" w:rsidR="00D562C9" w:rsidRPr="00D45436" w:rsidRDefault="00D562C9" w:rsidP="00BF2C51">
      <w:pPr>
        <w:pStyle w:val="Luettelokappale"/>
        <w:numPr>
          <w:ilvl w:val="0"/>
          <w:numId w:val="16"/>
        </w:numPr>
      </w:pPr>
      <w:r w:rsidRPr="00D45436">
        <w:t>Osastolla on messukansio, josta löytyy tärkeimmät ohjeet ja yhteystiedot. Tutustuthan siihen vuorosi alussa.</w:t>
      </w:r>
    </w:p>
    <w:p w14:paraId="229AEA96" w14:textId="3C286B21" w:rsidR="00FC7AA7" w:rsidRPr="00DF78F7" w:rsidRDefault="00BF2C51" w:rsidP="00BF2C51">
      <w:pPr>
        <w:pStyle w:val="Luettelokappale"/>
        <w:numPr>
          <w:ilvl w:val="0"/>
          <w:numId w:val="16"/>
        </w:numPr>
      </w:pPr>
      <w:r>
        <w:t>L</w:t>
      </w:r>
      <w:r w:rsidR="00FC7AA7">
        <w:t xml:space="preserve">äppäri </w:t>
      </w:r>
      <w:r>
        <w:t xml:space="preserve">ja </w:t>
      </w:r>
      <w:r w:rsidR="61D064A3">
        <w:t>pädit</w:t>
      </w:r>
      <w:r w:rsidR="00FC7AA7">
        <w:t xml:space="preserve"> </w:t>
      </w:r>
      <w:r w:rsidR="00F22BCF">
        <w:t xml:space="preserve">laitetaan </w:t>
      </w:r>
      <w:r w:rsidR="00FC7AA7">
        <w:t>päälle</w:t>
      </w:r>
      <w:r w:rsidR="00F22BCF">
        <w:t xml:space="preserve"> ja</w:t>
      </w:r>
      <w:r>
        <w:t xml:space="preserve"> jaettava aineisto esille.</w:t>
      </w:r>
    </w:p>
    <w:p w14:paraId="229AEA98" w14:textId="34625771" w:rsidR="00FC7AA7" w:rsidRPr="00460547" w:rsidRDefault="00BF2C51" w:rsidP="5C74EA6F">
      <w:pPr>
        <w:pStyle w:val="Luettelokappale"/>
        <w:numPr>
          <w:ilvl w:val="0"/>
          <w:numId w:val="16"/>
        </w:numPr>
        <w:rPr>
          <w:color w:val="000000" w:themeColor="text1"/>
        </w:rPr>
      </w:pPr>
      <w:r>
        <w:t>Päivän viimeinen vuoro lukitsee l</w:t>
      </w:r>
      <w:r w:rsidR="00FC7AA7">
        <w:t>äppäri</w:t>
      </w:r>
      <w:r>
        <w:t>n</w:t>
      </w:r>
      <w:r w:rsidR="00417B89">
        <w:t>, pädit ja ukulelen</w:t>
      </w:r>
      <w:r>
        <w:t xml:space="preserve"> </w:t>
      </w:r>
      <w:r w:rsidR="00FC7AA7">
        <w:t xml:space="preserve">kaappiin. Kaapin avain </w:t>
      </w:r>
      <w:r>
        <w:t xml:space="preserve">viedään </w:t>
      </w:r>
      <w:r w:rsidR="003841C6">
        <w:t>messutoimiston</w:t>
      </w:r>
      <w:r>
        <w:t xml:space="preserve"> </w:t>
      </w:r>
      <w:r w:rsidR="00FC7AA7">
        <w:t>kirjekuoreen.</w:t>
      </w:r>
    </w:p>
    <w:p w14:paraId="229AEA99" w14:textId="32F8F7FC" w:rsidR="00FC7AA7" w:rsidRPr="001430AB" w:rsidRDefault="00BF2C51" w:rsidP="00BF2C51">
      <w:pPr>
        <w:pStyle w:val="Luettelokappale"/>
        <w:numPr>
          <w:ilvl w:val="0"/>
          <w:numId w:val="16"/>
        </w:numPr>
      </w:pPr>
      <w:r w:rsidRPr="003D04F4">
        <w:t>O</w:t>
      </w:r>
      <w:r w:rsidR="00FC7AA7" w:rsidRPr="003D04F4">
        <w:t>sasto</w:t>
      </w:r>
      <w:r w:rsidR="00027E9E">
        <w:t xml:space="preserve"> puretaan maanantaina. P</w:t>
      </w:r>
      <w:r w:rsidR="00FC7AA7" w:rsidRPr="003D04F4">
        <w:t>urkua</w:t>
      </w:r>
      <w:r w:rsidR="00FC7AA7">
        <w:t xml:space="preserve"> ei saa aloittaa sunnuntaina ennen klo 17 (sopimuksen mukaisesti</w:t>
      </w:r>
      <w:r w:rsidR="00FC7AA7" w:rsidRPr="003D04F4">
        <w:t>)</w:t>
      </w:r>
      <w:r w:rsidR="00027E9E">
        <w:t>.</w:t>
      </w:r>
    </w:p>
    <w:p w14:paraId="37024CA5" w14:textId="36FAA5F9" w:rsidR="291FB9FD" w:rsidRDefault="291FB9FD" w:rsidP="47E17E2C">
      <w:pPr>
        <w:pStyle w:val="Luettelokappale"/>
        <w:numPr>
          <w:ilvl w:val="0"/>
          <w:numId w:val="16"/>
        </w:numPr>
      </w:pPr>
      <w:r w:rsidRPr="163351D4">
        <w:rPr>
          <w:rFonts w:eastAsia="Calibri" w:cs="Calibri"/>
        </w:rPr>
        <w:t xml:space="preserve">Päivystäjien kansiossa on </w:t>
      </w:r>
      <w:r w:rsidR="3073D6E6" w:rsidRPr="3CC3E68E">
        <w:rPr>
          <w:rFonts w:eastAsia="Calibri" w:cs="Calibri"/>
        </w:rPr>
        <w:t>kirjekuoressa</w:t>
      </w:r>
      <w:r w:rsidRPr="163351D4">
        <w:rPr>
          <w:rFonts w:eastAsia="Calibri" w:cs="Calibri"/>
        </w:rPr>
        <w:t xml:space="preserve"> kahvi-/teelippuja, joita on varattu 1/päivystäjä/päivystysvuoro. Lipulla saa kahvin tai teen messukeskuksen ravintolasta.</w:t>
      </w:r>
    </w:p>
    <w:p w14:paraId="229AEA9B" w14:textId="4891BA05" w:rsidR="00FC7AA7" w:rsidRPr="008F63DC" w:rsidRDefault="00FC7AA7" w:rsidP="008F63DC">
      <w:pPr>
        <w:pStyle w:val="Luettelokappale"/>
        <w:numPr>
          <w:ilvl w:val="0"/>
          <w:numId w:val="16"/>
        </w:numPr>
        <w:rPr>
          <w:color w:val="000000" w:themeColor="text1"/>
        </w:rPr>
      </w:pPr>
      <w:r w:rsidRPr="00607333">
        <w:t>Messujen aikaan voi tulla tarve tiedottaa päivystäjille käytännöistä tms. Tiedotukseen käytetään ensisijaisesti tekstiviestejä</w:t>
      </w:r>
      <w:r w:rsidR="00004877" w:rsidRPr="00607333">
        <w:t xml:space="preserve"> (päivystäjien ja vastuuhenkilöiden yhteystiedot messukansiossa)</w:t>
      </w:r>
      <w:r w:rsidRPr="00607333">
        <w:t>.</w:t>
      </w:r>
    </w:p>
    <w:p w14:paraId="229AEA9C" w14:textId="77777777" w:rsidR="00FC7AA7" w:rsidRPr="00460547" w:rsidRDefault="00FC7AA7" w:rsidP="00BF2C51">
      <w:pPr>
        <w:pStyle w:val="Luettelokappale"/>
        <w:numPr>
          <w:ilvl w:val="0"/>
          <w:numId w:val="16"/>
        </w:numPr>
        <w:rPr>
          <w:color w:val="000000" w:themeColor="text1"/>
        </w:rPr>
      </w:pPr>
      <w:r w:rsidRPr="00607333">
        <w:rPr>
          <w:b/>
        </w:rPr>
        <w:t>Mukaan osastolle kannattaa ottaa oma vesipullo!</w:t>
      </w:r>
      <w:r w:rsidRPr="00607333">
        <w:t xml:space="preserve"> Viethän pullon myös mennessäsi pois.</w:t>
      </w:r>
    </w:p>
    <w:p w14:paraId="229AEA9D" w14:textId="77777777" w:rsidR="00FC7AA7" w:rsidRPr="00460547" w:rsidRDefault="00FC7AA7" w:rsidP="00ED5236">
      <w:pPr>
        <w:rPr>
          <w:color w:val="984806" w:themeColor="accent6" w:themeShade="80"/>
        </w:rPr>
      </w:pPr>
    </w:p>
    <w:p w14:paraId="5E639334" w14:textId="3E3DD0E1" w:rsidR="2884D7E7" w:rsidRDefault="2884D7E7" w:rsidP="2884D7E7">
      <w:pPr>
        <w:rPr>
          <w:rFonts w:eastAsia="Calibri" w:cs="Calibri"/>
          <w:color w:val="984806" w:themeColor="accent6" w:themeShade="80"/>
        </w:rPr>
      </w:pPr>
    </w:p>
    <w:p w14:paraId="363B9C40" w14:textId="197B4B84" w:rsidR="390EE95B" w:rsidRDefault="390EE95B">
      <w:r>
        <w:br w:type="page"/>
      </w:r>
    </w:p>
    <w:p w14:paraId="229AEAA7" w14:textId="776151AB" w:rsidR="00167F6C" w:rsidRPr="00750AEC" w:rsidRDefault="00167F6C" w:rsidP="00167F6C">
      <w:pPr>
        <w:rPr>
          <w:b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57951623">
        <w:rPr>
          <w:b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lastRenderedPageBreak/>
        <w:t>Messuosasto</w:t>
      </w:r>
    </w:p>
    <w:p w14:paraId="4D664C56" w14:textId="3634B20A" w:rsidR="00167F6C" w:rsidRDefault="00167F6C" w:rsidP="00167F6C">
      <w:pPr>
        <w:rPr>
          <w:rFonts w:eastAsia="Calibri" w:cs="Calibri"/>
          <w:b/>
          <w:color w:val="FF0000"/>
          <w:sz w:val="36"/>
          <w:szCs w:val="36"/>
        </w:rPr>
      </w:pPr>
    </w:p>
    <w:p w14:paraId="34238118" w14:textId="5978138C" w:rsidR="6332BBD8" w:rsidRDefault="6332BBD8" w:rsidP="57951623">
      <w:pPr>
        <w:rPr>
          <w:b/>
          <w:bCs/>
          <w:color w:val="FF0000"/>
        </w:rPr>
      </w:pPr>
      <w:r w:rsidRPr="57951623">
        <w:rPr>
          <w:b/>
          <w:bCs/>
          <w:color w:val="FF0000"/>
        </w:rPr>
        <w:t>Päivystäjien tehtävät</w:t>
      </w:r>
      <w:r w:rsidRPr="13E2FC70">
        <w:rPr>
          <w:b/>
          <w:bCs/>
          <w:color w:val="FF0000"/>
        </w:rPr>
        <w:t xml:space="preserve"> </w:t>
      </w:r>
      <w:r w:rsidRPr="2C99D5C6">
        <w:rPr>
          <w:b/>
          <w:bCs/>
          <w:color w:val="FF0000"/>
        </w:rPr>
        <w:t>messuosastolla</w:t>
      </w:r>
    </w:p>
    <w:p w14:paraId="0DEE7BAA" w14:textId="77777777" w:rsidR="6332BBD8" w:rsidRDefault="6332BBD8" w:rsidP="57951623">
      <w:pPr>
        <w:pStyle w:val="Luettelokappale"/>
        <w:numPr>
          <w:ilvl w:val="0"/>
          <w:numId w:val="14"/>
        </w:numPr>
      </w:pPr>
      <w:r>
        <w:t>Kirjastojen aineistoista, tapahtumista ja verkkopalveluista kertominen. Vastataan asiakkaiden kysymyksiin omien kykyjen mukaan.</w:t>
      </w:r>
    </w:p>
    <w:p w14:paraId="0AAB5E89" w14:textId="77777777" w:rsidR="6332BBD8" w:rsidRDefault="6332BBD8" w:rsidP="57951623">
      <w:pPr>
        <w:pStyle w:val="Luettelokappale"/>
        <w:numPr>
          <w:ilvl w:val="0"/>
          <w:numId w:val="14"/>
        </w:numPr>
      </w:pPr>
      <w:r>
        <w:t>Innostetaan asiakkaita osallistumaan bingoon</w:t>
      </w:r>
    </w:p>
    <w:p w14:paraId="5430B9E2" w14:textId="671116B8" w:rsidR="6332BBD8" w:rsidRDefault="6332BBD8" w:rsidP="57951623">
      <w:pPr>
        <w:pStyle w:val="Luettelokappale"/>
        <w:numPr>
          <w:ilvl w:val="1"/>
          <w:numId w:val="14"/>
        </w:numPr>
      </w:pPr>
      <w:r>
        <w:t xml:space="preserve">Neuvotaan, mitä bingotehtäviä voi tehdä messuosastollamme ja miten. Monien tehtävien tekemiseen tarvitaan nettiä. Osastolla olevaa läppäriä ja </w:t>
      </w:r>
      <w:proofErr w:type="spellStart"/>
      <w:r>
        <w:t>iPadeja</w:t>
      </w:r>
      <w:proofErr w:type="spellEnd"/>
      <w:r>
        <w:t xml:space="preserve"> voi käyttää tarpeen mukaan, mutta asiakasta voi neuvoa myös tämän omalla laitteella. Osaston </w:t>
      </w:r>
      <w:proofErr w:type="spellStart"/>
      <w:r>
        <w:t>iPadit</w:t>
      </w:r>
      <w:proofErr w:type="spellEnd"/>
      <w:r>
        <w:t xml:space="preserve"> pidetään kainalossa mukana </w:t>
      </w:r>
      <w:proofErr w:type="spellStart"/>
      <w:r>
        <w:t>einä</w:t>
      </w:r>
      <w:proofErr w:type="spellEnd"/>
      <w:r>
        <w:t xml:space="preserve"> niitä anneta valvomatta asiakkaiden käsiin.</w:t>
      </w:r>
    </w:p>
    <w:p w14:paraId="18274400" w14:textId="3441658F" w:rsidR="6332BBD8" w:rsidRDefault="6332BBD8" w:rsidP="57951623">
      <w:pPr>
        <w:pStyle w:val="Luettelokappale"/>
        <w:numPr>
          <w:ilvl w:val="1"/>
          <w:numId w:val="14"/>
        </w:numPr>
      </w:pPr>
      <w:r>
        <w:t xml:space="preserve">Palkintoina 3 kpl 50 € lahjakortteja kirjakauppaan, jotka arvotaan messujen jälkeen. </w:t>
      </w:r>
    </w:p>
    <w:p w14:paraId="4B5B21FC" w14:textId="15FA651E" w:rsidR="6332BBD8" w:rsidRDefault="6332BBD8" w:rsidP="57951623">
      <w:pPr>
        <w:pStyle w:val="Luettelokappale"/>
        <w:numPr>
          <w:ilvl w:val="0"/>
          <w:numId w:val="14"/>
        </w:numPr>
      </w:pPr>
      <w:r>
        <w:t xml:space="preserve">Kun osaston tv:tä ja läppäriä ei käytetä asiakasneuvontaan, niistä laitetaan pyörimään </w:t>
      </w:r>
      <w:r>
        <w:br/>
      </w:r>
      <w:proofErr w:type="spellStart"/>
      <w:r>
        <w:t>Youtubesta</w:t>
      </w:r>
      <w:proofErr w:type="spellEnd"/>
      <w:r>
        <w:t xml:space="preserve"> Kirjastokaistan Löytöretki musiikkiosastolla -soittolista</w:t>
      </w:r>
      <w:r w:rsidR="00C24404">
        <w:t xml:space="preserve">, </w:t>
      </w:r>
      <w:r>
        <w:t xml:space="preserve">Kolme kysymystä kirjastosta </w:t>
      </w:r>
      <w:r w:rsidR="00C24404">
        <w:noBreakHyphen/>
      </w:r>
      <w:r>
        <w:t>soittolista</w:t>
      </w:r>
      <w:r w:rsidR="00C24404">
        <w:t xml:space="preserve"> tai Lukukoira Sylvi -soitt</w:t>
      </w:r>
      <w:r w:rsidR="00891A95">
        <w:t>o</w:t>
      </w:r>
      <w:r w:rsidR="00C24404">
        <w:t>lista</w:t>
      </w:r>
      <w:r>
        <w:t xml:space="preserve"> (</w:t>
      </w:r>
      <w:r w:rsidR="00C24404">
        <w:t xml:space="preserve">kaikkien </w:t>
      </w:r>
      <w:r>
        <w:t>pikakuvakkeet läppärin työpöydällä).</w:t>
      </w:r>
      <w:r w:rsidRPr="57951623">
        <w:t xml:space="preserve"> </w:t>
      </w:r>
    </w:p>
    <w:p w14:paraId="637E3F42" w14:textId="539B4F4C" w:rsidR="00F47FDA" w:rsidRDefault="00F47FDA" w:rsidP="57951623">
      <w:pPr>
        <w:pStyle w:val="Luettelokappale"/>
        <w:numPr>
          <w:ilvl w:val="0"/>
          <w:numId w:val="14"/>
        </w:numPr>
      </w:pPr>
      <w:proofErr w:type="gramStart"/>
      <w:r>
        <w:t>Pädit ladataan</w:t>
      </w:r>
      <w:proofErr w:type="gramEnd"/>
      <w:r>
        <w:t xml:space="preserve"> tarpeen mukaan. Latausjohdot (2 kpl) kaapissa.</w:t>
      </w:r>
    </w:p>
    <w:p w14:paraId="21CE369F" w14:textId="32FB50FA" w:rsidR="6332BBD8" w:rsidRDefault="6332BBD8" w:rsidP="57951623">
      <w:pPr>
        <w:pStyle w:val="Luettelokappale"/>
        <w:numPr>
          <w:ilvl w:val="0"/>
          <w:numId w:val="14"/>
        </w:numPr>
        <w:rPr>
          <w:color w:val="000000" w:themeColor="text1"/>
        </w:rPr>
      </w:pPr>
      <w:r w:rsidRPr="57951623">
        <w:t xml:space="preserve">Puhdistetaan pädit ja läppäri aina käytön jälkeen </w:t>
      </w:r>
      <w:proofErr w:type="spellStart"/>
      <w:r w:rsidRPr="57951623">
        <w:t>desionfiointipyyhkeellä</w:t>
      </w:r>
      <w:proofErr w:type="spellEnd"/>
      <w:r w:rsidRPr="57951623">
        <w:t>. HUOM! Laitteiden puhdistukseen ei saa käyttää käsidesiä!</w:t>
      </w:r>
    </w:p>
    <w:p w14:paraId="41662665" w14:textId="600FFD12" w:rsidR="57951623" w:rsidRDefault="6332BBD8" w:rsidP="7FB31569">
      <w:pPr>
        <w:pStyle w:val="Luettelokappale"/>
        <w:numPr>
          <w:ilvl w:val="0"/>
          <w:numId w:val="14"/>
        </w:numPr>
        <w:rPr>
          <w:color w:val="000000" w:themeColor="text1"/>
        </w:rPr>
      </w:pPr>
      <w:r w:rsidRPr="57951623">
        <w:t>Kynien desinfiointiin voi käyttää käsidesiä tai desinfiointipyyhkeitä.</w:t>
      </w:r>
    </w:p>
    <w:p w14:paraId="229AEAA9" w14:textId="0A56F223" w:rsidR="00167F6C" w:rsidRPr="00C43357" w:rsidRDefault="00167F6C" w:rsidP="00167F6C">
      <w:pPr>
        <w:rPr>
          <w:rFonts w:eastAsia="Calibri" w:cs="Calibri"/>
        </w:rPr>
      </w:pPr>
    </w:p>
    <w:p w14:paraId="5CE6098C" w14:textId="48E64AC0" w:rsidR="00167F6C" w:rsidRPr="00750AEC" w:rsidRDefault="5A53589E" w:rsidP="59CCB18C">
      <w:pPr>
        <w:rPr>
          <w:b/>
          <w:bCs/>
          <w:color w:val="FF0000"/>
        </w:rPr>
      </w:pPr>
      <w:r w:rsidRPr="59CCB18C">
        <w:rPr>
          <w:b/>
          <w:bCs/>
          <w:color w:val="FF0000"/>
        </w:rPr>
        <w:t>Bingo</w:t>
      </w:r>
    </w:p>
    <w:p w14:paraId="3ABAC734" w14:textId="2A947F8C" w:rsidR="00167F6C" w:rsidRPr="00750AEC" w:rsidRDefault="697185AF" w:rsidP="09A9BBFF">
      <w:pPr>
        <w:pStyle w:val="Luettelokappale"/>
        <w:numPr>
          <w:ilvl w:val="0"/>
          <w:numId w:val="20"/>
        </w:numPr>
        <w:rPr>
          <w:color w:val="000000" w:themeColor="text1"/>
        </w:rPr>
      </w:pPr>
      <w:r>
        <w:t>Jos asiakas saa bingon, hän saa heti palkinnoksi heijastimen (heijastimet eivät jaossa muuten)</w:t>
      </w:r>
    </w:p>
    <w:p w14:paraId="77A14BD6" w14:textId="3250D269" w:rsidR="00167F6C" w:rsidRPr="00750AEC" w:rsidRDefault="006A456D" w:rsidP="59CCB18C">
      <w:pPr>
        <w:pStyle w:val="Luettelokappale"/>
        <w:numPr>
          <w:ilvl w:val="0"/>
          <w:numId w:val="20"/>
        </w:numPr>
        <w:rPr>
          <w:color w:val="000000" w:themeColor="text1"/>
        </w:rPr>
      </w:pPr>
      <w:r>
        <w:t xml:space="preserve">Arvontaan voi osallistua, vaikkei saisi bingoa. </w:t>
      </w:r>
      <w:r w:rsidR="5A53589E">
        <w:t>Palkintona kolme 50 €:n arvoista lahjakorttia kirjakauppaan (voittajat saavat valita tarjolla olevista vaihtoehdoista itselleen sopivimman – vaihtoehdoista ainakin yksi on verkkokauppa)</w:t>
      </w:r>
    </w:p>
    <w:p w14:paraId="6F2AE46D" w14:textId="77777777" w:rsidR="00167F6C" w:rsidRPr="00750AEC" w:rsidRDefault="5A53589E" w:rsidP="59CCB18C">
      <w:pPr>
        <w:pStyle w:val="Luettelokappale"/>
        <w:numPr>
          <w:ilvl w:val="0"/>
          <w:numId w:val="20"/>
        </w:numPr>
        <w:rPr>
          <w:color w:val="000000" w:themeColor="text1"/>
        </w:rPr>
      </w:pPr>
      <w:r>
        <w:t>Arvonta suoritetaan messujen jälkeen</w:t>
      </w:r>
    </w:p>
    <w:p w14:paraId="6989E372" w14:textId="4E88B278" w:rsidR="00167F6C" w:rsidRPr="00750AEC" w:rsidRDefault="5A53589E" w:rsidP="59CCB18C">
      <w:pPr>
        <w:pStyle w:val="Luettelokappale"/>
        <w:numPr>
          <w:ilvl w:val="0"/>
          <w:numId w:val="20"/>
        </w:numPr>
        <w:rPr>
          <w:color w:val="000000" w:themeColor="text1"/>
        </w:rPr>
      </w:pPr>
      <w:r>
        <w:t>Kilpailulaatikot tyhjennetään tarvittaessa muovipusseihin</w:t>
      </w:r>
    </w:p>
    <w:p w14:paraId="29520944" w14:textId="77777777" w:rsidR="00167F6C" w:rsidRPr="00750AEC" w:rsidRDefault="00167F6C" w:rsidP="59CCB18C">
      <w:pPr>
        <w:rPr>
          <w:color w:val="984806" w:themeColor="accent6" w:themeShade="80"/>
        </w:rPr>
      </w:pPr>
    </w:p>
    <w:p w14:paraId="5B7B3A73" w14:textId="74458871" w:rsidR="00167F6C" w:rsidRPr="00750AEC" w:rsidRDefault="00167F6C" w:rsidP="59CCB18C">
      <w:pPr>
        <w:rPr>
          <w:b/>
          <w:bCs/>
          <w:color w:val="FF0000"/>
        </w:rPr>
      </w:pPr>
      <w:r w:rsidRPr="00750AEC">
        <w:rPr>
          <w:b/>
          <w:color w:val="FF0000"/>
        </w:rPr>
        <w:t xml:space="preserve">Osaston </w:t>
      </w:r>
      <w:r w:rsidR="5A53589E" w:rsidRPr="59CCB18C">
        <w:rPr>
          <w:b/>
          <w:bCs/>
          <w:color w:val="FF0000"/>
        </w:rPr>
        <w:t>jaettava materiaali</w:t>
      </w:r>
    </w:p>
    <w:p w14:paraId="3F850228" w14:textId="4B44C955" w:rsidR="00F05509" w:rsidRPr="000C4FE2" w:rsidRDefault="00F05509" w:rsidP="004F0196">
      <w:pPr>
        <w:pStyle w:val="Luettelokappale"/>
        <w:numPr>
          <w:ilvl w:val="0"/>
          <w:numId w:val="21"/>
        </w:numPr>
      </w:pPr>
      <w:r w:rsidRPr="000C4FE2">
        <w:t>Bingokupongit ja heijastimet niille, jotka saavat bingon</w:t>
      </w:r>
      <w:r w:rsidR="004F0196">
        <w:t xml:space="preserve">. </w:t>
      </w:r>
      <w:r w:rsidR="00EB5E91">
        <w:t xml:space="preserve">Kuponkeja ja heijastimia on lisää kaapissa. Niiden </w:t>
      </w:r>
      <w:r w:rsidRPr="000C4FE2">
        <w:t>pitäisi riittää koko messujen ajaksi. Jos ne kuitenkin uhkaavat loppua kesken, ota yhteys päivän vastuuhenkilöön (puhelinnumerot tämän ohjeen alussa).</w:t>
      </w:r>
      <w:r w:rsidRPr="004F0196">
        <w:rPr>
          <w:b/>
          <w:bCs/>
        </w:rPr>
        <w:t xml:space="preserve"> </w:t>
      </w:r>
    </w:p>
    <w:p w14:paraId="5107E394" w14:textId="296C9E9F" w:rsidR="00167F6C" w:rsidRDefault="5A53589E" w:rsidP="00E83F97">
      <w:pPr>
        <w:pStyle w:val="Luettelokappale"/>
        <w:numPr>
          <w:ilvl w:val="0"/>
          <w:numId w:val="21"/>
        </w:numPr>
      </w:pPr>
      <w:r w:rsidRPr="000C4FE2">
        <w:t>Esitteet</w:t>
      </w:r>
      <w:r w:rsidR="00E83F97" w:rsidRPr="000C4FE2">
        <w:t xml:space="preserve"> </w:t>
      </w:r>
      <w:proofErr w:type="spellStart"/>
      <w:r w:rsidR="00E83F97" w:rsidRPr="000C4FE2">
        <w:t>Kirjastot.fi:n</w:t>
      </w:r>
      <w:proofErr w:type="spellEnd"/>
      <w:r w:rsidR="00E83F97" w:rsidRPr="000C4FE2">
        <w:t xml:space="preserve"> palveluista</w:t>
      </w:r>
      <w:r w:rsidR="004F0196">
        <w:t>, lisää kaapissa.</w:t>
      </w:r>
    </w:p>
    <w:p w14:paraId="295AAF93" w14:textId="7DE74F20" w:rsidR="000C4FE2" w:rsidRPr="000C4FE2" w:rsidRDefault="000C4FE2" w:rsidP="000C4FE2">
      <w:pPr>
        <w:pStyle w:val="Luettelokappale"/>
        <w:numPr>
          <w:ilvl w:val="0"/>
          <w:numId w:val="21"/>
        </w:numPr>
      </w:pPr>
      <w:r w:rsidRPr="000C4FE2">
        <w:t>Ei karkkia, koska osastolla ei saa tänä vuonna olla sellaisia ”pieniä lahjoja”, joita asiakkaat saisivat itse ottaa.</w:t>
      </w:r>
    </w:p>
    <w:p w14:paraId="6EAF1FD2" w14:textId="316CF7AF" w:rsidR="00167F6C" w:rsidRPr="00750AEC" w:rsidRDefault="00167F6C" w:rsidP="59CCB18C">
      <w:pPr>
        <w:rPr>
          <w:b/>
          <w:bCs/>
          <w:color w:val="FF0000"/>
        </w:rPr>
      </w:pPr>
    </w:p>
    <w:p w14:paraId="229AEAAA" w14:textId="5A42BF9A" w:rsidR="00167F6C" w:rsidRPr="00750AEC" w:rsidRDefault="00167F6C" w:rsidP="00167F6C">
      <w:pPr>
        <w:rPr>
          <w:b/>
          <w:color w:val="FF0000"/>
        </w:rPr>
      </w:pPr>
      <w:r w:rsidRPr="59CCB18C">
        <w:rPr>
          <w:b/>
          <w:bCs/>
          <w:color w:val="FF0000"/>
        </w:rPr>
        <w:t xml:space="preserve">Osaston </w:t>
      </w:r>
      <w:r w:rsidR="0FB5E9B2" w:rsidRPr="59CCB18C">
        <w:rPr>
          <w:b/>
          <w:bCs/>
          <w:color w:val="FF0000"/>
        </w:rPr>
        <w:t xml:space="preserve">muut </w:t>
      </w:r>
      <w:r w:rsidRPr="00750AEC">
        <w:rPr>
          <w:b/>
          <w:color w:val="FF0000"/>
        </w:rPr>
        <w:t>kalusteet</w:t>
      </w:r>
      <w:r w:rsidR="0087797A">
        <w:rPr>
          <w:b/>
          <w:color w:val="FF0000"/>
        </w:rPr>
        <w:t xml:space="preserve"> ja tarvikkeet</w:t>
      </w:r>
    </w:p>
    <w:p w14:paraId="229AEAAB" w14:textId="77777777" w:rsidR="00167F6C" w:rsidRPr="00C43357" w:rsidRDefault="00167F6C" w:rsidP="00167F6C">
      <w:pPr>
        <w:pStyle w:val="Luettelokappale"/>
        <w:numPr>
          <w:ilvl w:val="0"/>
          <w:numId w:val="21"/>
        </w:numPr>
      </w:pPr>
      <w:r w:rsidRPr="00C43357">
        <w:t>Seinät: Varsinais-Suomen ja Satakunnan kirjastojen kartat, yleisten kirjastojen tunnus</w:t>
      </w:r>
    </w:p>
    <w:p w14:paraId="229AEAAD" w14:textId="19E8904B" w:rsidR="00167F6C" w:rsidRPr="00447715" w:rsidRDefault="00167F6C" w:rsidP="00167F6C">
      <w:pPr>
        <w:pStyle w:val="Luettelokappale"/>
        <w:numPr>
          <w:ilvl w:val="0"/>
          <w:numId w:val="21"/>
        </w:numPr>
      </w:pPr>
      <w:r w:rsidRPr="00447715">
        <w:t xml:space="preserve">Sohvapöytäryhmä </w:t>
      </w:r>
      <w:r w:rsidR="00CC47FE" w:rsidRPr="00447715">
        <w:t xml:space="preserve">istuskelua </w:t>
      </w:r>
      <w:r w:rsidRPr="00447715">
        <w:t>varten</w:t>
      </w:r>
    </w:p>
    <w:p w14:paraId="229AEAAF" w14:textId="77777777" w:rsidR="00167F6C" w:rsidRPr="00850EB9" w:rsidRDefault="00167F6C" w:rsidP="00167F6C">
      <w:pPr>
        <w:pStyle w:val="Luettelokappale"/>
        <w:numPr>
          <w:ilvl w:val="0"/>
          <w:numId w:val="21"/>
        </w:numPr>
      </w:pPr>
      <w:r w:rsidRPr="00850EB9">
        <w:t>Messutiski, satulatuoli</w:t>
      </w:r>
    </w:p>
    <w:p w14:paraId="229AEAB0" w14:textId="77777777" w:rsidR="00167F6C" w:rsidRPr="00850EB9" w:rsidRDefault="00167F6C" w:rsidP="00167F6C">
      <w:pPr>
        <w:pStyle w:val="Luettelokappale"/>
        <w:numPr>
          <w:ilvl w:val="0"/>
          <w:numId w:val="21"/>
        </w:numPr>
      </w:pPr>
      <w:r w:rsidRPr="00850EB9">
        <w:t>Ohjekansio (messutiskin alla)</w:t>
      </w:r>
    </w:p>
    <w:p w14:paraId="229AEAB1" w14:textId="77777777" w:rsidR="00167F6C" w:rsidRDefault="00167F6C" w:rsidP="00167F6C">
      <w:pPr>
        <w:pStyle w:val="Luettelokappale"/>
        <w:numPr>
          <w:ilvl w:val="0"/>
          <w:numId w:val="21"/>
        </w:numPr>
      </w:pPr>
      <w:r w:rsidRPr="00FE024B">
        <w:t>2 esite-/laukkukaappia</w:t>
      </w:r>
    </w:p>
    <w:p w14:paraId="7DFF5326" w14:textId="73AC14E3" w:rsidR="00A64532" w:rsidRPr="00FE024B" w:rsidRDefault="00A64532" w:rsidP="00167F6C">
      <w:pPr>
        <w:pStyle w:val="Luettelokappale"/>
        <w:numPr>
          <w:ilvl w:val="0"/>
          <w:numId w:val="21"/>
        </w:numPr>
      </w:pPr>
      <w:r>
        <w:t>2 pikkupöytää (kilpailukupon</w:t>
      </w:r>
      <w:r w:rsidR="2EDFB986">
        <w:t>k</w:t>
      </w:r>
      <w:r>
        <w:t xml:space="preserve">ien palautuslaatikolle ja </w:t>
      </w:r>
      <w:r w:rsidR="35AD921F">
        <w:t>muulle tavaralle</w:t>
      </w:r>
      <w:r w:rsidR="006A0146">
        <w:t>)</w:t>
      </w:r>
    </w:p>
    <w:p w14:paraId="54EA1D5F" w14:textId="5F1989C1" w:rsidR="44F5AF26" w:rsidRDefault="44F5AF26" w:rsidP="5C74EA6F">
      <w:pPr>
        <w:pStyle w:val="Luettelokappale"/>
        <w:numPr>
          <w:ilvl w:val="0"/>
          <w:numId w:val="21"/>
        </w:numPr>
      </w:pPr>
      <w:r w:rsidRPr="5C74EA6F">
        <w:rPr>
          <w:rFonts w:eastAsia="Calibri" w:cs="Calibri"/>
        </w:rPr>
        <w:t>Esite- ja julistetelineitä</w:t>
      </w:r>
    </w:p>
    <w:p w14:paraId="0C336DDC" w14:textId="4940B336" w:rsidR="00FE024B" w:rsidRPr="00652975" w:rsidRDefault="0042487C" w:rsidP="00167F6C">
      <w:pPr>
        <w:pStyle w:val="Luettelokappale"/>
        <w:numPr>
          <w:ilvl w:val="0"/>
          <w:numId w:val="21"/>
        </w:numPr>
      </w:pPr>
      <w:r w:rsidRPr="00652975">
        <w:t>Info-tv</w:t>
      </w:r>
      <w:r w:rsidR="00447715" w:rsidRPr="00652975">
        <w:t xml:space="preserve"> ja läppäri</w:t>
      </w:r>
      <w:r w:rsidRPr="00652975">
        <w:t xml:space="preserve">, jolla </w:t>
      </w:r>
      <w:r w:rsidR="00FE024B" w:rsidRPr="00652975">
        <w:t>Kirjastokaistan videoita</w:t>
      </w:r>
      <w:r w:rsidR="00447715" w:rsidRPr="00652975">
        <w:t xml:space="preserve"> (voi käyttää myös asiakasneuvontaan)</w:t>
      </w:r>
    </w:p>
    <w:p w14:paraId="229AEAB5" w14:textId="3F9082AC" w:rsidR="00167F6C" w:rsidRPr="00652975" w:rsidRDefault="00447715" w:rsidP="00864D4D">
      <w:pPr>
        <w:pStyle w:val="Luettelokappale"/>
        <w:numPr>
          <w:ilvl w:val="0"/>
          <w:numId w:val="21"/>
        </w:numPr>
      </w:pPr>
      <w:r w:rsidRPr="00652975">
        <w:t xml:space="preserve">3 </w:t>
      </w:r>
      <w:proofErr w:type="spellStart"/>
      <w:r w:rsidR="00167F6C" w:rsidRPr="00652975">
        <w:t>iPad</w:t>
      </w:r>
      <w:r w:rsidRPr="00652975">
        <w:t>ia</w:t>
      </w:r>
      <w:proofErr w:type="spellEnd"/>
      <w:r w:rsidR="00167F6C" w:rsidRPr="00652975">
        <w:t xml:space="preserve"> (tunnukset ohjekansiossa)</w:t>
      </w:r>
    </w:p>
    <w:p w14:paraId="229AEAB6" w14:textId="29AFD241" w:rsidR="00167F6C" w:rsidRPr="00652975" w:rsidRDefault="00167F6C" w:rsidP="00167F6C">
      <w:pPr>
        <w:pStyle w:val="Luettelokappale"/>
        <w:numPr>
          <w:ilvl w:val="0"/>
          <w:numId w:val="21"/>
        </w:numPr>
      </w:pPr>
      <w:r>
        <w:t xml:space="preserve">Kulho </w:t>
      </w:r>
      <w:r w:rsidR="310CFC86">
        <w:t>heijastimille</w:t>
      </w:r>
    </w:p>
    <w:p w14:paraId="229AEAB7" w14:textId="06B69244" w:rsidR="00167F6C" w:rsidRPr="00652975" w:rsidRDefault="00167F6C" w:rsidP="00167F6C">
      <w:pPr>
        <w:pStyle w:val="Luettelokappale"/>
        <w:numPr>
          <w:ilvl w:val="0"/>
          <w:numId w:val="21"/>
        </w:numPr>
      </w:pPr>
      <w:r w:rsidRPr="00652975">
        <w:t>Palautuslaatikko ja pusseja kilpailukupongeille</w:t>
      </w:r>
    </w:p>
    <w:p w14:paraId="69ECBE0B" w14:textId="77777777" w:rsidR="00A249DC" w:rsidRPr="00415C91" w:rsidRDefault="00A249DC" w:rsidP="00167F6C">
      <w:pPr>
        <w:pStyle w:val="Luettelokappale"/>
        <w:numPr>
          <w:ilvl w:val="0"/>
          <w:numId w:val="21"/>
        </w:numPr>
      </w:pPr>
      <w:r w:rsidRPr="00415C91">
        <w:t>Ukulele</w:t>
      </w:r>
    </w:p>
    <w:p w14:paraId="0585F189" w14:textId="79A74055" w:rsidR="00652975" w:rsidRDefault="00452BF8" w:rsidP="00167F6C">
      <w:pPr>
        <w:pStyle w:val="Luettelokappale"/>
        <w:numPr>
          <w:ilvl w:val="0"/>
          <w:numId w:val="21"/>
        </w:numPr>
      </w:pPr>
      <w:r w:rsidRPr="00415C91">
        <w:t xml:space="preserve">Kirjakärry, jossa </w:t>
      </w:r>
      <w:r w:rsidR="00EA795B" w:rsidRPr="00415C91">
        <w:t xml:space="preserve">muusikoiden elämäkertoja selattavaksi </w:t>
      </w:r>
      <w:r w:rsidR="00652975" w:rsidRPr="00415C91">
        <w:t>(ei lainattavaksi</w:t>
      </w:r>
      <w:r w:rsidR="00415C91" w:rsidRPr="00415C91">
        <w:t>!)</w:t>
      </w:r>
    </w:p>
    <w:p w14:paraId="33EDB047" w14:textId="4394A271" w:rsidR="00766832" w:rsidRPr="006049A2" w:rsidRDefault="00766832" w:rsidP="00167F6C">
      <w:pPr>
        <w:pStyle w:val="Luettelokappale"/>
        <w:numPr>
          <w:ilvl w:val="0"/>
          <w:numId w:val="21"/>
        </w:numPr>
        <w:rPr>
          <w:rStyle w:val="normaltextrun"/>
        </w:rPr>
      </w:pPr>
      <w:r w:rsidRPr="00766832">
        <w:rPr>
          <w:rStyle w:val="normaltextrun"/>
          <w:rFonts w:cs="Arial"/>
          <w:bdr w:val="none" w:sz="0" w:space="0" w:color="auto" w:frame="1"/>
        </w:rPr>
        <w:t>Kyniä bingon täyttämistä varten + kynäteline </w:t>
      </w:r>
    </w:p>
    <w:p w14:paraId="4EF969BC" w14:textId="668432C9" w:rsidR="006049A2" w:rsidRPr="00EE1EE7" w:rsidRDefault="006049A2" w:rsidP="00167F6C">
      <w:pPr>
        <w:pStyle w:val="Luettelokappale"/>
        <w:numPr>
          <w:ilvl w:val="0"/>
          <w:numId w:val="21"/>
        </w:numPr>
        <w:rPr>
          <w:rStyle w:val="normaltextrun"/>
        </w:rPr>
      </w:pPr>
      <w:r w:rsidRPr="00EE1EE7">
        <w:rPr>
          <w:rStyle w:val="normaltextrun"/>
          <w:rFonts w:cs="Arial"/>
          <w:bdr w:val="none" w:sz="0" w:space="0" w:color="auto" w:frame="1"/>
        </w:rPr>
        <w:t>Käsidesiä ja desinfiointipyyhkeitä</w:t>
      </w:r>
    </w:p>
    <w:p w14:paraId="789D3AFB" w14:textId="7169988F" w:rsidR="0020174F" w:rsidRPr="00EE1EE7" w:rsidRDefault="00377B14" w:rsidP="00167F6C">
      <w:pPr>
        <w:pStyle w:val="Luettelokappale"/>
        <w:numPr>
          <w:ilvl w:val="0"/>
          <w:numId w:val="21"/>
        </w:numPr>
        <w:rPr>
          <w:rStyle w:val="normaltextrun"/>
        </w:rPr>
      </w:pPr>
      <w:r w:rsidRPr="00EE1EE7">
        <w:rPr>
          <w:rStyle w:val="normaltextrun"/>
          <w:rFonts w:cs="Arial"/>
          <w:bdr w:val="none" w:sz="0" w:space="0" w:color="auto" w:frame="1"/>
        </w:rPr>
        <w:t>Kasvomask</w:t>
      </w:r>
      <w:r w:rsidR="00EE1EE7" w:rsidRPr="00EE1EE7">
        <w:rPr>
          <w:rStyle w:val="normaltextrun"/>
          <w:rFonts w:cs="Arial"/>
          <w:bdr w:val="none" w:sz="0" w:space="0" w:color="auto" w:frame="1"/>
        </w:rPr>
        <w:t>eja</w:t>
      </w:r>
      <w:r w:rsidR="00EE1EE7">
        <w:rPr>
          <w:rStyle w:val="normaltextrun"/>
          <w:rFonts w:cs="Arial"/>
          <w:bdr w:val="none" w:sz="0" w:space="0" w:color="auto" w:frame="1"/>
        </w:rPr>
        <w:t xml:space="preserve"> päivystäjien käyttöön</w:t>
      </w:r>
    </w:p>
    <w:p w14:paraId="229AEAB9" w14:textId="6D9593DA" w:rsidR="00167F6C" w:rsidRPr="002A5E07" w:rsidRDefault="006049A2" w:rsidP="00167F6C">
      <w:pPr>
        <w:pStyle w:val="Luettelokappale"/>
        <w:numPr>
          <w:ilvl w:val="0"/>
          <w:numId w:val="21"/>
        </w:numPr>
      </w:pPr>
      <w:r w:rsidRPr="002A5E07">
        <w:rPr>
          <w:rStyle w:val="normaltextrun"/>
          <w:rFonts w:cs="Arial"/>
          <w:bdr w:val="none" w:sz="0" w:space="0" w:color="auto" w:frame="1"/>
        </w:rPr>
        <w:t xml:space="preserve">Roskis, </w:t>
      </w:r>
      <w:r w:rsidRPr="002A5E07">
        <w:rPr>
          <w:rStyle w:val="normaltextrun"/>
          <w:rFonts w:cs="Arial"/>
          <w:shd w:val="clear" w:color="auto" w:fill="FFFFFF"/>
        </w:rPr>
        <w:t>teippiä, sakset,</w:t>
      </w:r>
      <w:r w:rsidR="002A5E07" w:rsidRPr="002A5E07">
        <w:rPr>
          <w:rStyle w:val="normaltextrun"/>
          <w:rFonts w:cs="Arial"/>
          <w:shd w:val="clear" w:color="auto" w:fill="FFFFFF"/>
        </w:rPr>
        <w:t xml:space="preserve"> </w:t>
      </w:r>
      <w:r w:rsidRPr="002A5E07">
        <w:rPr>
          <w:rStyle w:val="normaltextrun"/>
          <w:rFonts w:cs="Arial"/>
          <w:shd w:val="clear" w:color="auto" w:fill="FFFFFF"/>
        </w:rPr>
        <w:t>roskapusseja</w:t>
      </w:r>
      <w:r w:rsidR="002A5E07" w:rsidRPr="002A5E07">
        <w:rPr>
          <w:rStyle w:val="normaltextrun"/>
          <w:rFonts w:cs="Arial"/>
          <w:shd w:val="clear" w:color="auto" w:fill="FFFFFF"/>
        </w:rPr>
        <w:t xml:space="preserve"> </w:t>
      </w:r>
      <w:r w:rsidRPr="002A5E07">
        <w:rPr>
          <w:rStyle w:val="normaltextrun"/>
          <w:rFonts w:cs="Arial"/>
          <w:shd w:val="clear" w:color="auto" w:fill="FFFFFF"/>
        </w:rPr>
        <w:t>ym.</w:t>
      </w:r>
    </w:p>
    <w:p w14:paraId="229AEACE" w14:textId="5A4E6BFC" w:rsidR="00167F6C" w:rsidRPr="00460547" w:rsidRDefault="00167F6C" w:rsidP="00167F6C">
      <w:pPr>
        <w:rPr>
          <w:rFonts w:eastAsia="Calibri" w:cs="Calibri"/>
          <w:b/>
          <w:color w:val="984806" w:themeColor="accent6" w:themeShade="80"/>
        </w:rPr>
      </w:pPr>
    </w:p>
    <w:p w14:paraId="229AEACF" w14:textId="77777777" w:rsidR="00167F6C" w:rsidRPr="009121F6" w:rsidRDefault="00167F6C" w:rsidP="00167F6C">
      <w:pPr>
        <w:rPr>
          <w:b/>
          <w:color w:val="FF0000"/>
        </w:rPr>
      </w:pPr>
      <w:r w:rsidRPr="009121F6">
        <w:rPr>
          <w:b/>
          <w:color w:val="FF0000"/>
        </w:rPr>
        <w:t>Muuta</w:t>
      </w:r>
    </w:p>
    <w:p w14:paraId="3707BC23" w14:textId="5306226E" w:rsidR="0042487C" w:rsidRPr="009121F6" w:rsidRDefault="00167F6C" w:rsidP="009121F6">
      <w:pPr>
        <w:pStyle w:val="Luettelokappale"/>
        <w:numPr>
          <w:ilvl w:val="0"/>
          <w:numId w:val="22"/>
        </w:numPr>
        <w:rPr>
          <w:b/>
        </w:rPr>
      </w:pPr>
      <w:r w:rsidRPr="009121F6">
        <w:t>Turun kirjastoauto</w:t>
      </w:r>
      <w:r w:rsidR="00AC4EBF" w:rsidRPr="009121F6">
        <w:t xml:space="preserve"> </w:t>
      </w:r>
      <w:r w:rsidR="00C65D82">
        <w:t>(uusi täyssähköauto</w:t>
      </w:r>
      <w:r w:rsidR="00567F49">
        <w:t xml:space="preserve"> nimeltään </w:t>
      </w:r>
      <w:proofErr w:type="spellStart"/>
      <w:r w:rsidR="00567F49">
        <w:t>Lieke</w:t>
      </w:r>
      <w:proofErr w:type="spellEnd"/>
      <w:r w:rsidR="00567F49">
        <w:t xml:space="preserve">) </w:t>
      </w:r>
      <w:r w:rsidR="00AD44CA" w:rsidRPr="009121F6">
        <w:t>on mukana messuilla</w:t>
      </w:r>
      <w:r w:rsidR="008335E2" w:rsidRPr="009121F6">
        <w:t xml:space="preserve"> </w:t>
      </w:r>
      <w:r w:rsidR="00854444" w:rsidRPr="009121F6">
        <w:t>lauantaina ja sunnuntaina</w:t>
      </w:r>
      <w:r w:rsidR="00C73DB5" w:rsidRPr="009121F6">
        <w:t xml:space="preserve"> </w:t>
      </w:r>
      <w:r w:rsidR="00486AEA" w:rsidRPr="009121F6">
        <w:t xml:space="preserve">messujen aukioloaikana. </w:t>
      </w:r>
      <w:r w:rsidR="009121F6" w:rsidRPr="009121F6">
        <w:t>Auton löytää ulkoa messukeskuksen edustalta.</w:t>
      </w:r>
      <w:r w:rsidR="008335E2" w:rsidRPr="009121F6">
        <w:t xml:space="preserve"> </w:t>
      </w:r>
      <w:r w:rsidR="00BF24B2" w:rsidRPr="009121F6">
        <w:t xml:space="preserve">Kirjastoautosta voi lainata aineistoa ja myös hankkia Vaski-kirjastojen kortin </w:t>
      </w:r>
      <w:r w:rsidR="009121F6">
        <w:t>kuten kirjastoautosta normaalistikin.</w:t>
      </w:r>
    </w:p>
    <w:sectPr w:rsidR="0042487C" w:rsidRPr="009121F6" w:rsidSect="000A0D8E">
      <w:headerReference w:type="even" r:id="rId12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6E4EB" w14:textId="77777777" w:rsidR="00DC3961" w:rsidRDefault="00DC3961" w:rsidP="00D45142">
      <w:r>
        <w:separator/>
      </w:r>
    </w:p>
  </w:endnote>
  <w:endnote w:type="continuationSeparator" w:id="0">
    <w:p w14:paraId="40B95F9C" w14:textId="77777777" w:rsidR="00DC3961" w:rsidRDefault="00DC3961" w:rsidP="00D45142">
      <w:r>
        <w:continuationSeparator/>
      </w:r>
    </w:p>
  </w:endnote>
  <w:endnote w:type="continuationNotice" w:id="1">
    <w:p w14:paraId="6315F8F8" w14:textId="77777777" w:rsidR="00DC3961" w:rsidRDefault="00DC39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A31B4" w14:textId="77777777" w:rsidR="00DC3961" w:rsidRDefault="00DC3961" w:rsidP="00D45142">
      <w:r>
        <w:separator/>
      </w:r>
    </w:p>
  </w:footnote>
  <w:footnote w:type="continuationSeparator" w:id="0">
    <w:p w14:paraId="069BAF3E" w14:textId="77777777" w:rsidR="00DC3961" w:rsidRDefault="00DC3961" w:rsidP="00D45142">
      <w:r>
        <w:continuationSeparator/>
      </w:r>
    </w:p>
  </w:footnote>
  <w:footnote w:type="continuationNotice" w:id="1">
    <w:p w14:paraId="6A131D4E" w14:textId="77777777" w:rsidR="00DC3961" w:rsidRDefault="00DC39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AEAD6" w14:textId="77777777" w:rsidR="00483B61" w:rsidRDefault="00483B61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229AEAD7" w14:textId="77777777" w:rsidR="00483B61" w:rsidRDefault="00483B61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239B2"/>
    <w:multiLevelType w:val="hybridMultilevel"/>
    <w:tmpl w:val="59B4DF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 w15:restartNumberingAfterBreak="0">
    <w:nsid w:val="24935278"/>
    <w:multiLevelType w:val="hybridMultilevel"/>
    <w:tmpl w:val="27A435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07A37"/>
    <w:multiLevelType w:val="hybridMultilevel"/>
    <w:tmpl w:val="A78E93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1538"/>
    <w:multiLevelType w:val="hybridMultilevel"/>
    <w:tmpl w:val="98624D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F53DF"/>
    <w:multiLevelType w:val="hybridMultilevel"/>
    <w:tmpl w:val="86C248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7" w15:restartNumberingAfterBreak="0">
    <w:nsid w:val="439737F3"/>
    <w:multiLevelType w:val="hybridMultilevel"/>
    <w:tmpl w:val="22B6F1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37AF"/>
    <w:multiLevelType w:val="hybridMultilevel"/>
    <w:tmpl w:val="373EC820"/>
    <w:lvl w:ilvl="0" w:tplc="BD7232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E3727"/>
    <w:multiLevelType w:val="hybridMultilevel"/>
    <w:tmpl w:val="445017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474E8"/>
    <w:multiLevelType w:val="hybridMultilevel"/>
    <w:tmpl w:val="7C4043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2" w15:restartNumberingAfterBreak="0">
    <w:nsid w:val="649E52B8"/>
    <w:multiLevelType w:val="hybridMultilevel"/>
    <w:tmpl w:val="234EAC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9"/>
  </w:num>
  <w:num w:numId="17">
    <w:abstractNumId w:val="14"/>
  </w:num>
  <w:num w:numId="18">
    <w:abstractNumId w:val="20"/>
  </w:num>
  <w:num w:numId="19">
    <w:abstractNumId w:val="22"/>
  </w:num>
  <w:num w:numId="20">
    <w:abstractNumId w:val="10"/>
  </w:num>
  <w:num w:numId="21">
    <w:abstractNumId w:val="15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A7"/>
    <w:rsid w:val="00004877"/>
    <w:rsid w:val="00010C1D"/>
    <w:rsid w:val="00024DD7"/>
    <w:rsid w:val="00025675"/>
    <w:rsid w:val="00027E9E"/>
    <w:rsid w:val="000322BA"/>
    <w:rsid w:val="000417A9"/>
    <w:rsid w:val="00063402"/>
    <w:rsid w:val="000634FB"/>
    <w:rsid w:val="0007017D"/>
    <w:rsid w:val="0007085F"/>
    <w:rsid w:val="00096250"/>
    <w:rsid w:val="000A01C5"/>
    <w:rsid w:val="000A0D8E"/>
    <w:rsid w:val="000A1F9B"/>
    <w:rsid w:val="000B286A"/>
    <w:rsid w:val="000B754E"/>
    <w:rsid w:val="000C4FE2"/>
    <w:rsid w:val="000C5D5B"/>
    <w:rsid w:val="000E596E"/>
    <w:rsid w:val="000F3E6E"/>
    <w:rsid w:val="000F5D55"/>
    <w:rsid w:val="00114E10"/>
    <w:rsid w:val="00137A44"/>
    <w:rsid w:val="001414EB"/>
    <w:rsid w:val="001430AB"/>
    <w:rsid w:val="001514ED"/>
    <w:rsid w:val="00156E38"/>
    <w:rsid w:val="00161E24"/>
    <w:rsid w:val="00162135"/>
    <w:rsid w:val="00163F57"/>
    <w:rsid w:val="001652BF"/>
    <w:rsid w:val="00167F6C"/>
    <w:rsid w:val="00175579"/>
    <w:rsid w:val="00183C02"/>
    <w:rsid w:val="001A5894"/>
    <w:rsid w:val="001A7D8A"/>
    <w:rsid w:val="001B11AB"/>
    <w:rsid w:val="001B4BFC"/>
    <w:rsid w:val="001E0156"/>
    <w:rsid w:val="001E4029"/>
    <w:rsid w:val="001E51E0"/>
    <w:rsid w:val="001E556B"/>
    <w:rsid w:val="001F2B8E"/>
    <w:rsid w:val="0020174F"/>
    <w:rsid w:val="00212C3D"/>
    <w:rsid w:val="00221647"/>
    <w:rsid w:val="002223EB"/>
    <w:rsid w:val="002337BE"/>
    <w:rsid w:val="0024535C"/>
    <w:rsid w:val="002573C3"/>
    <w:rsid w:val="00263667"/>
    <w:rsid w:val="00266E92"/>
    <w:rsid w:val="00277AC0"/>
    <w:rsid w:val="002919D6"/>
    <w:rsid w:val="002A2E0F"/>
    <w:rsid w:val="002A5E07"/>
    <w:rsid w:val="002C0172"/>
    <w:rsid w:val="002C1CFF"/>
    <w:rsid w:val="002D52CD"/>
    <w:rsid w:val="002F6053"/>
    <w:rsid w:val="00301E23"/>
    <w:rsid w:val="003052D9"/>
    <w:rsid w:val="00314741"/>
    <w:rsid w:val="00317016"/>
    <w:rsid w:val="00334D22"/>
    <w:rsid w:val="003376AD"/>
    <w:rsid w:val="0034268A"/>
    <w:rsid w:val="003426F0"/>
    <w:rsid w:val="00360158"/>
    <w:rsid w:val="00362BE7"/>
    <w:rsid w:val="00363CD7"/>
    <w:rsid w:val="00371DB0"/>
    <w:rsid w:val="00375E40"/>
    <w:rsid w:val="00377B14"/>
    <w:rsid w:val="00377D27"/>
    <w:rsid w:val="003841C6"/>
    <w:rsid w:val="0038480F"/>
    <w:rsid w:val="003A5458"/>
    <w:rsid w:val="003B1AEE"/>
    <w:rsid w:val="003B455B"/>
    <w:rsid w:val="003B66FA"/>
    <w:rsid w:val="003D04F4"/>
    <w:rsid w:val="003E3382"/>
    <w:rsid w:val="003F0B79"/>
    <w:rsid w:val="003F194A"/>
    <w:rsid w:val="003F32C9"/>
    <w:rsid w:val="00402038"/>
    <w:rsid w:val="004070A9"/>
    <w:rsid w:val="00412857"/>
    <w:rsid w:val="0041539C"/>
    <w:rsid w:val="00415C91"/>
    <w:rsid w:val="00417B89"/>
    <w:rsid w:val="00423190"/>
    <w:rsid w:val="0042487C"/>
    <w:rsid w:val="00443423"/>
    <w:rsid w:val="00447715"/>
    <w:rsid w:val="00451D4A"/>
    <w:rsid w:val="00452BF8"/>
    <w:rsid w:val="0045789B"/>
    <w:rsid w:val="00460547"/>
    <w:rsid w:val="00483B61"/>
    <w:rsid w:val="00485F71"/>
    <w:rsid w:val="00486AEA"/>
    <w:rsid w:val="004908CB"/>
    <w:rsid w:val="00493B6D"/>
    <w:rsid w:val="004A0808"/>
    <w:rsid w:val="004A5426"/>
    <w:rsid w:val="004A6425"/>
    <w:rsid w:val="004C39AE"/>
    <w:rsid w:val="004C6D44"/>
    <w:rsid w:val="004E08DA"/>
    <w:rsid w:val="004E3C33"/>
    <w:rsid w:val="004F0196"/>
    <w:rsid w:val="004F7AB4"/>
    <w:rsid w:val="005006C2"/>
    <w:rsid w:val="00512E36"/>
    <w:rsid w:val="005131DF"/>
    <w:rsid w:val="005226C3"/>
    <w:rsid w:val="00526EFB"/>
    <w:rsid w:val="00544B72"/>
    <w:rsid w:val="00556957"/>
    <w:rsid w:val="00566B06"/>
    <w:rsid w:val="00567F49"/>
    <w:rsid w:val="00581868"/>
    <w:rsid w:val="005A0355"/>
    <w:rsid w:val="005A0B09"/>
    <w:rsid w:val="005A1AB9"/>
    <w:rsid w:val="005B4739"/>
    <w:rsid w:val="005E0860"/>
    <w:rsid w:val="005E0D42"/>
    <w:rsid w:val="005E2657"/>
    <w:rsid w:val="005E43B7"/>
    <w:rsid w:val="005F2EDF"/>
    <w:rsid w:val="005F5B37"/>
    <w:rsid w:val="0060476E"/>
    <w:rsid w:val="006049A2"/>
    <w:rsid w:val="00604E03"/>
    <w:rsid w:val="00606488"/>
    <w:rsid w:val="00607333"/>
    <w:rsid w:val="006247B2"/>
    <w:rsid w:val="0063032C"/>
    <w:rsid w:val="006422B0"/>
    <w:rsid w:val="006472F1"/>
    <w:rsid w:val="006515EA"/>
    <w:rsid w:val="00652975"/>
    <w:rsid w:val="006537C0"/>
    <w:rsid w:val="00654E35"/>
    <w:rsid w:val="0066341D"/>
    <w:rsid w:val="00667E08"/>
    <w:rsid w:val="00671C48"/>
    <w:rsid w:val="00675D41"/>
    <w:rsid w:val="00683D09"/>
    <w:rsid w:val="006849D5"/>
    <w:rsid w:val="006A0146"/>
    <w:rsid w:val="006A2B34"/>
    <w:rsid w:val="006A456D"/>
    <w:rsid w:val="006A7A45"/>
    <w:rsid w:val="006D1586"/>
    <w:rsid w:val="006E3562"/>
    <w:rsid w:val="006E38D5"/>
    <w:rsid w:val="006F6AC8"/>
    <w:rsid w:val="006F7D4A"/>
    <w:rsid w:val="00706570"/>
    <w:rsid w:val="00707495"/>
    <w:rsid w:val="00713F77"/>
    <w:rsid w:val="0071718F"/>
    <w:rsid w:val="00734F61"/>
    <w:rsid w:val="00742927"/>
    <w:rsid w:val="00750269"/>
    <w:rsid w:val="00750AEC"/>
    <w:rsid w:val="00751238"/>
    <w:rsid w:val="00760019"/>
    <w:rsid w:val="00766832"/>
    <w:rsid w:val="00774240"/>
    <w:rsid w:val="00774617"/>
    <w:rsid w:val="007776E0"/>
    <w:rsid w:val="00787079"/>
    <w:rsid w:val="007A3AD6"/>
    <w:rsid w:val="007C2EE9"/>
    <w:rsid w:val="007C798C"/>
    <w:rsid w:val="007D656B"/>
    <w:rsid w:val="007E45AA"/>
    <w:rsid w:val="007F6A72"/>
    <w:rsid w:val="00820F7B"/>
    <w:rsid w:val="00821FAB"/>
    <w:rsid w:val="00826B0A"/>
    <w:rsid w:val="0082781D"/>
    <w:rsid w:val="00827E55"/>
    <w:rsid w:val="00831F48"/>
    <w:rsid w:val="008335E2"/>
    <w:rsid w:val="00842AE1"/>
    <w:rsid w:val="00846F63"/>
    <w:rsid w:val="00850EB9"/>
    <w:rsid w:val="00854444"/>
    <w:rsid w:val="00864D4D"/>
    <w:rsid w:val="0086502C"/>
    <w:rsid w:val="0086621C"/>
    <w:rsid w:val="00873E69"/>
    <w:rsid w:val="008759B2"/>
    <w:rsid w:val="0087797A"/>
    <w:rsid w:val="00877ECD"/>
    <w:rsid w:val="008855DE"/>
    <w:rsid w:val="00891A95"/>
    <w:rsid w:val="00893CEB"/>
    <w:rsid w:val="008C1594"/>
    <w:rsid w:val="008E3D1A"/>
    <w:rsid w:val="008F5996"/>
    <w:rsid w:val="008F6396"/>
    <w:rsid w:val="008F63DC"/>
    <w:rsid w:val="00904564"/>
    <w:rsid w:val="00904D8F"/>
    <w:rsid w:val="009111BA"/>
    <w:rsid w:val="009121F6"/>
    <w:rsid w:val="009231A2"/>
    <w:rsid w:val="009270E7"/>
    <w:rsid w:val="00932FD1"/>
    <w:rsid w:val="00936891"/>
    <w:rsid w:val="00950225"/>
    <w:rsid w:val="009644B8"/>
    <w:rsid w:val="00975673"/>
    <w:rsid w:val="00975700"/>
    <w:rsid w:val="00976B8D"/>
    <w:rsid w:val="00992882"/>
    <w:rsid w:val="00997261"/>
    <w:rsid w:val="009B0E7A"/>
    <w:rsid w:val="009B64B8"/>
    <w:rsid w:val="009E69A1"/>
    <w:rsid w:val="009E7755"/>
    <w:rsid w:val="00A12939"/>
    <w:rsid w:val="00A20747"/>
    <w:rsid w:val="00A230CB"/>
    <w:rsid w:val="00A249DC"/>
    <w:rsid w:val="00A25185"/>
    <w:rsid w:val="00A31BEF"/>
    <w:rsid w:val="00A320C3"/>
    <w:rsid w:val="00A33F34"/>
    <w:rsid w:val="00A34000"/>
    <w:rsid w:val="00A406CC"/>
    <w:rsid w:val="00A457D7"/>
    <w:rsid w:val="00A4605E"/>
    <w:rsid w:val="00A5201A"/>
    <w:rsid w:val="00A62601"/>
    <w:rsid w:val="00A64532"/>
    <w:rsid w:val="00A65FC8"/>
    <w:rsid w:val="00A66B50"/>
    <w:rsid w:val="00A66ED5"/>
    <w:rsid w:val="00A67C6B"/>
    <w:rsid w:val="00A9134E"/>
    <w:rsid w:val="00AA380D"/>
    <w:rsid w:val="00AA46EC"/>
    <w:rsid w:val="00AB412E"/>
    <w:rsid w:val="00AC1CAB"/>
    <w:rsid w:val="00AC45BE"/>
    <w:rsid w:val="00AC4EBF"/>
    <w:rsid w:val="00AC6BD7"/>
    <w:rsid w:val="00AC74D8"/>
    <w:rsid w:val="00AD37AB"/>
    <w:rsid w:val="00AD44CA"/>
    <w:rsid w:val="00AE268A"/>
    <w:rsid w:val="00AE5725"/>
    <w:rsid w:val="00AE7853"/>
    <w:rsid w:val="00AF58FE"/>
    <w:rsid w:val="00B1319E"/>
    <w:rsid w:val="00B33BAA"/>
    <w:rsid w:val="00B5040C"/>
    <w:rsid w:val="00B6437B"/>
    <w:rsid w:val="00B672F3"/>
    <w:rsid w:val="00B72AEF"/>
    <w:rsid w:val="00B7421D"/>
    <w:rsid w:val="00B835AE"/>
    <w:rsid w:val="00B8432D"/>
    <w:rsid w:val="00B84AC0"/>
    <w:rsid w:val="00B87232"/>
    <w:rsid w:val="00B91E39"/>
    <w:rsid w:val="00B9722A"/>
    <w:rsid w:val="00B97A66"/>
    <w:rsid w:val="00BA22FC"/>
    <w:rsid w:val="00BB2DD8"/>
    <w:rsid w:val="00BC20D4"/>
    <w:rsid w:val="00BD62D7"/>
    <w:rsid w:val="00BE32B5"/>
    <w:rsid w:val="00BE50FB"/>
    <w:rsid w:val="00BF0217"/>
    <w:rsid w:val="00BF24B2"/>
    <w:rsid w:val="00BF2C51"/>
    <w:rsid w:val="00BF602F"/>
    <w:rsid w:val="00BF64E2"/>
    <w:rsid w:val="00BF7403"/>
    <w:rsid w:val="00C10D95"/>
    <w:rsid w:val="00C15550"/>
    <w:rsid w:val="00C24404"/>
    <w:rsid w:val="00C36AED"/>
    <w:rsid w:val="00C43357"/>
    <w:rsid w:val="00C60598"/>
    <w:rsid w:val="00C61D88"/>
    <w:rsid w:val="00C65D82"/>
    <w:rsid w:val="00C66511"/>
    <w:rsid w:val="00C71D95"/>
    <w:rsid w:val="00C73DB5"/>
    <w:rsid w:val="00C77600"/>
    <w:rsid w:val="00C82B9E"/>
    <w:rsid w:val="00C845BC"/>
    <w:rsid w:val="00CB002D"/>
    <w:rsid w:val="00CC00E2"/>
    <w:rsid w:val="00CC44E1"/>
    <w:rsid w:val="00CC47FE"/>
    <w:rsid w:val="00CC50E8"/>
    <w:rsid w:val="00CD0ED4"/>
    <w:rsid w:val="00CD1E19"/>
    <w:rsid w:val="00CD3C8B"/>
    <w:rsid w:val="00CF7603"/>
    <w:rsid w:val="00D0599A"/>
    <w:rsid w:val="00D10C57"/>
    <w:rsid w:val="00D17A1B"/>
    <w:rsid w:val="00D31D02"/>
    <w:rsid w:val="00D32F9C"/>
    <w:rsid w:val="00D42981"/>
    <w:rsid w:val="00D45142"/>
    <w:rsid w:val="00D45436"/>
    <w:rsid w:val="00D47A9B"/>
    <w:rsid w:val="00D516A3"/>
    <w:rsid w:val="00D54EFC"/>
    <w:rsid w:val="00D562C9"/>
    <w:rsid w:val="00D6253F"/>
    <w:rsid w:val="00D62F73"/>
    <w:rsid w:val="00D64434"/>
    <w:rsid w:val="00D662E6"/>
    <w:rsid w:val="00D83769"/>
    <w:rsid w:val="00DB2A71"/>
    <w:rsid w:val="00DC36C2"/>
    <w:rsid w:val="00DC3961"/>
    <w:rsid w:val="00DC619E"/>
    <w:rsid w:val="00DE0CFF"/>
    <w:rsid w:val="00DF31D7"/>
    <w:rsid w:val="00DF37E9"/>
    <w:rsid w:val="00DF5883"/>
    <w:rsid w:val="00DF78F7"/>
    <w:rsid w:val="00E058D0"/>
    <w:rsid w:val="00E100B8"/>
    <w:rsid w:val="00E2020E"/>
    <w:rsid w:val="00E355CC"/>
    <w:rsid w:val="00E35F64"/>
    <w:rsid w:val="00E46B2F"/>
    <w:rsid w:val="00E60020"/>
    <w:rsid w:val="00E65453"/>
    <w:rsid w:val="00E73F6A"/>
    <w:rsid w:val="00E76DD7"/>
    <w:rsid w:val="00E83F97"/>
    <w:rsid w:val="00E86808"/>
    <w:rsid w:val="00EA795B"/>
    <w:rsid w:val="00EB5E91"/>
    <w:rsid w:val="00EB60ED"/>
    <w:rsid w:val="00EB6C3D"/>
    <w:rsid w:val="00EC03D4"/>
    <w:rsid w:val="00ED11CA"/>
    <w:rsid w:val="00ED1CEE"/>
    <w:rsid w:val="00ED5236"/>
    <w:rsid w:val="00EE1EE7"/>
    <w:rsid w:val="00EF5BAA"/>
    <w:rsid w:val="00F04A0E"/>
    <w:rsid w:val="00F05509"/>
    <w:rsid w:val="00F14C3F"/>
    <w:rsid w:val="00F172C2"/>
    <w:rsid w:val="00F22BCF"/>
    <w:rsid w:val="00F261F4"/>
    <w:rsid w:val="00F337AB"/>
    <w:rsid w:val="00F36468"/>
    <w:rsid w:val="00F377FD"/>
    <w:rsid w:val="00F42553"/>
    <w:rsid w:val="00F4484A"/>
    <w:rsid w:val="00F47FDA"/>
    <w:rsid w:val="00F517FD"/>
    <w:rsid w:val="00F51C85"/>
    <w:rsid w:val="00F56B72"/>
    <w:rsid w:val="00F771F8"/>
    <w:rsid w:val="00FA3D41"/>
    <w:rsid w:val="00FC08AD"/>
    <w:rsid w:val="00FC7AA7"/>
    <w:rsid w:val="00FE024B"/>
    <w:rsid w:val="013B4D57"/>
    <w:rsid w:val="0188DDEE"/>
    <w:rsid w:val="01B6CE73"/>
    <w:rsid w:val="028CC879"/>
    <w:rsid w:val="02B2A3F6"/>
    <w:rsid w:val="02B8FEC2"/>
    <w:rsid w:val="034ABB65"/>
    <w:rsid w:val="038EA090"/>
    <w:rsid w:val="03F5C480"/>
    <w:rsid w:val="04D090B4"/>
    <w:rsid w:val="082A3879"/>
    <w:rsid w:val="08459EEB"/>
    <w:rsid w:val="08EAF9B7"/>
    <w:rsid w:val="09136D2A"/>
    <w:rsid w:val="0947BFBF"/>
    <w:rsid w:val="0972C546"/>
    <w:rsid w:val="09A9BBFF"/>
    <w:rsid w:val="09B9B430"/>
    <w:rsid w:val="09ED535F"/>
    <w:rsid w:val="0AD13325"/>
    <w:rsid w:val="0C7C1166"/>
    <w:rsid w:val="0D3259BE"/>
    <w:rsid w:val="0D526AB6"/>
    <w:rsid w:val="0DC819DC"/>
    <w:rsid w:val="0DE6EB19"/>
    <w:rsid w:val="0EB29AF1"/>
    <w:rsid w:val="0EF81112"/>
    <w:rsid w:val="0F5822E9"/>
    <w:rsid w:val="0F8B840E"/>
    <w:rsid w:val="0FB5E9B2"/>
    <w:rsid w:val="10D8FD74"/>
    <w:rsid w:val="11ECCC64"/>
    <w:rsid w:val="120EE846"/>
    <w:rsid w:val="13E2FC70"/>
    <w:rsid w:val="140E01F7"/>
    <w:rsid w:val="141D1CAE"/>
    <w:rsid w:val="1481EE63"/>
    <w:rsid w:val="15C824B9"/>
    <w:rsid w:val="163351D4"/>
    <w:rsid w:val="17001452"/>
    <w:rsid w:val="1759ACDC"/>
    <w:rsid w:val="177990A7"/>
    <w:rsid w:val="1797F8AD"/>
    <w:rsid w:val="18E2A20A"/>
    <w:rsid w:val="19F226AD"/>
    <w:rsid w:val="1B27AE86"/>
    <w:rsid w:val="1B99A2F7"/>
    <w:rsid w:val="1EB008CC"/>
    <w:rsid w:val="1F517DA9"/>
    <w:rsid w:val="200F0AB6"/>
    <w:rsid w:val="206FBCA3"/>
    <w:rsid w:val="20FA7B7C"/>
    <w:rsid w:val="21E8E19A"/>
    <w:rsid w:val="21EFBC1E"/>
    <w:rsid w:val="2233355E"/>
    <w:rsid w:val="2312A7A2"/>
    <w:rsid w:val="23D46A2D"/>
    <w:rsid w:val="23EC8DD7"/>
    <w:rsid w:val="23F0A903"/>
    <w:rsid w:val="24682091"/>
    <w:rsid w:val="24C436B2"/>
    <w:rsid w:val="2760FC31"/>
    <w:rsid w:val="279F29DB"/>
    <w:rsid w:val="27B50CE3"/>
    <w:rsid w:val="2884D7E7"/>
    <w:rsid w:val="291FB9FD"/>
    <w:rsid w:val="2A5EAECB"/>
    <w:rsid w:val="2AA66622"/>
    <w:rsid w:val="2AC5C19C"/>
    <w:rsid w:val="2B1891E5"/>
    <w:rsid w:val="2B2A6CAD"/>
    <w:rsid w:val="2C19045E"/>
    <w:rsid w:val="2C1E6DFF"/>
    <w:rsid w:val="2C4601E0"/>
    <w:rsid w:val="2C658331"/>
    <w:rsid w:val="2C99D5C6"/>
    <w:rsid w:val="2D0BCA37"/>
    <w:rsid w:val="2EDFB986"/>
    <w:rsid w:val="2F7B8D7B"/>
    <w:rsid w:val="2FC989FD"/>
    <w:rsid w:val="305AFFBF"/>
    <w:rsid w:val="3073D6E6"/>
    <w:rsid w:val="30B4C930"/>
    <w:rsid w:val="310CFC86"/>
    <w:rsid w:val="31A360E1"/>
    <w:rsid w:val="3204B0F8"/>
    <w:rsid w:val="324F37D0"/>
    <w:rsid w:val="330FCD63"/>
    <w:rsid w:val="3342307A"/>
    <w:rsid w:val="346E05A3"/>
    <w:rsid w:val="34E781F8"/>
    <w:rsid w:val="356007FB"/>
    <w:rsid w:val="3560FE4D"/>
    <w:rsid w:val="35706B5A"/>
    <w:rsid w:val="35AD921F"/>
    <w:rsid w:val="35D40482"/>
    <w:rsid w:val="35D52A56"/>
    <w:rsid w:val="35FD55AF"/>
    <w:rsid w:val="366F4A20"/>
    <w:rsid w:val="36C50356"/>
    <w:rsid w:val="37D4046A"/>
    <w:rsid w:val="38AA711B"/>
    <w:rsid w:val="38AED363"/>
    <w:rsid w:val="38B7BBB9"/>
    <w:rsid w:val="38C73CB1"/>
    <w:rsid w:val="390EE95B"/>
    <w:rsid w:val="391A3AC0"/>
    <w:rsid w:val="3BCFBDFE"/>
    <w:rsid w:val="3C326FD6"/>
    <w:rsid w:val="3C72F027"/>
    <w:rsid w:val="3CBCB93F"/>
    <w:rsid w:val="3CC3E68E"/>
    <w:rsid w:val="3D443CB4"/>
    <w:rsid w:val="3D4D092D"/>
    <w:rsid w:val="3E79C48D"/>
    <w:rsid w:val="3E9ABAC3"/>
    <w:rsid w:val="3EEBB8FE"/>
    <w:rsid w:val="400CE713"/>
    <w:rsid w:val="40F7EA7C"/>
    <w:rsid w:val="428BA70F"/>
    <w:rsid w:val="42C992C4"/>
    <w:rsid w:val="4348158C"/>
    <w:rsid w:val="43E8F2B4"/>
    <w:rsid w:val="44F5AF26"/>
    <w:rsid w:val="45142733"/>
    <w:rsid w:val="4568E826"/>
    <w:rsid w:val="45C3D3BB"/>
    <w:rsid w:val="46533318"/>
    <w:rsid w:val="4664BDA9"/>
    <w:rsid w:val="4727D045"/>
    <w:rsid w:val="47E17E2C"/>
    <w:rsid w:val="480E6EE2"/>
    <w:rsid w:val="485AFA81"/>
    <w:rsid w:val="48806353"/>
    <w:rsid w:val="48EBFCDF"/>
    <w:rsid w:val="495E8AB9"/>
    <w:rsid w:val="49E845C6"/>
    <w:rsid w:val="4A32CC9E"/>
    <w:rsid w:val="4AF13FE2"/>
    <w:rsid w:val="4B4D0CDC"/>
    <w:rsid w:val="4D26E3C0"/>
    <w:rsid w:val="4E22B943"/>
    <w:rsid w:val="4E7C82B4"/>
    <w:rsid w:val="4EFFC7A1"/>
    <w:rsid w:val="4F262376"/>
    <w:rsid w:val="4FB01154"/>
    <w:rsid w:val="4FBE3AE5"/>
    <w:rsid w:val="50917F6D"/>
    <w:rsid w:val="517E1607"/>
    <w:rsid w:val="51DB1CB8"/>
    <w:rsid w:val="52AF3B7C"/>
    <w:rsid w:val="52C846AD"/>
    <w:rsid w:val="52F63732"/>
    <w:rsid w:val="531C8235"/>
    <w:rsid w:val="5356C717"/>
    <w:rsid w:val="53AD15C6"/>
    <w:rsid w:val="5406DF37"/>
    <w:rsid w:val="5424674F"/>
    <w:rsid w:val="54604E10"/>
    <w:rsid w:val="54838277"/>
    <w:rsid w:val="548B1727"/>
    <w:rsid w:val="54C57B91"/>
    <w:rsid w:val="54F576E8"/>
    <w:rsid w:val="5556C6FF"/>
    <w:rsid w:val="57306953"/>
    <w:rsid w:val="57951623"/>
    <w:rsid w:val="5822B056"/>
    <w:rsid w:val="590625F1"/>
    <w:rsid w:val="59CCB18C"/>
    <w:rsid w:val="5A53589E"/>
    <w:rsid w:val="5A564F6D"/>
    <w:rsid w:val="5AB22E05"/>
    <w:rsid w:val="5B2CBC1E"/>
    <w:rsid w:val="5C74EA6F"/>
    <w:rsid w:val="5CA0D62D"/>
    <w:rsid w:val="5CD011A0"/>
    <w:rsid w:val="5DA44060"/>
    <w:rsid w:val="5EEE997D"/>
    <w:rsid w:val="5FE0791F"/>
    <w:rsid w:val="609F1F34"/>
    <w:rsid w:val="618E71CA"/>
    <w:rsid w:val="61C3CCEA"/>
    <w:rsid w:val="61D064A3"/>
    <w:rsid w:val="623DCF05"/>
    <w:rsid w:val="62E32FD4"/>
    <w:rsid w:val="6311FDC4"/>
    <w:rsid w:val="6332BBD8"/>
    <w:rsid w:val="63A81938"/>
    <w:rsid w:val="63E7803E"/>
    <w:rsid w:val="6423C059"/>
    <w:rsid w:val="64BDECEF"/>
    <w:rsid w:val="650A788E"/>
    <w:rsid w:val="6598E3AF"/>
    <w:rsid w:val="65DDBD16"/>
    <w:rsid w:val="66679E28"/>
    <w:rsid w:val="676F6B6F"/>
    <w:rsid w:val="6787D3F1"/>
    <w:rsid w:val="67A028CC"/>
    <w:rsid w:val="684181D8"/>
    <w:rsid w:val="6875143B"/>
    <w:rsid w:val="697185AF"/>
    <w:rsid w:val="6A4CDEB8"/>
    <w:rsid w:val="6B6084E9"/>
    <w:rsid w:val="6B672696"/>
    <w:rsid w:val="6BAD1088"/>
    <w:rsid w:val="6C3F24C3"/>
    <w:rsid w:val="6CA594BE"/>
    <w:rsid w:val="6CAFBA89"/>
    <w:rsid w:val="6D9AC5AD"/>
    <w:rsid w:val="6E4355E9"/>
    <w:rsid w:val="6E9F22E3"/>
    <w:rsid w:val="6EBCD23E"/>
    <w:rsid w:val="709E6299"/>
    <w:rsid w:val="70BBEBEF"/>
    <w:rsid w:val="7136ACD9"/>
    <w:rsid w:val="722310A2"/>
    <w:rsid w:val="722860EE"/>
    <w:rsid w:val="72E183E6"/>
    <w:rsid w:val="731050EC"/>
    <w:rsid w:val="733E01D4"/>
    <w:rsid w:val="73AFF645"/>
    <w:rsid w:val="74857CBF"/>
    <w:rsid w:val="7568210C"/>
    <w:rsid w:val="757B42B7"/>
    <w:rsid w:val="76015183"/>
    <w:rsid w:val="76A2156C"/>
    <w:rsid w:val="76A8DD1E"/>
    <w:rsid w:val="76FF2BCD"/>
    <w:rsid w:val="7732982B"/>
    <w:rsid w:val="781E3BC2"/>
    <w:rsid w:val="782AD2E0"/>
    <w:rsid w:val="783633C1"/>
    <w:rsid w:val="78478CEF"/>
    <w:rsid w:val="790C6F0F"/>
    <w:rsid w:val="79B3F971"/>
    <w:rsid w:val="79E812FD"/>
    <w:rsid w:val="7ACE4C86"/>
    <w:rsid w:val="7C052A5B"/>
    <w:rsid w:val="7CA52E12"/>
    <w:rsid w:val="7CD4EE1B"/>
    <w:rsid w:val="7D1FFB1D"/>
    <w:rsid w:val="7D27C1AC"/>
    <w:rsid w:val="7DE6BAB6"/>
    <w:rsid w:val="7E2C9F0F"/>
    <w:rsid w:val="7E96CB92"/>
    <w:rsid w:val="7E996863"/>
    <w:rsid w:val="7F823C58"/>
    <w:rsid w:val="7FB31569"/>
    <w:rsid w:val="7FC09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9AEA81"/>
  <w15:chartTrackingRefBased/>
  <w15:docId w15:val="{34DDC133-B4BA-4A8B-9E66-194E7678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ED523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487C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60020"/>
    <w:rPr>
      <w:color w:val="808080"/>
      <w:shd w:val="clear" w:color="auto" w:fill="E6E6E6"/>
    </w:rPr>
  </w:style>
  <w:style w:type="character" w:customStyle="1" w:styleId="normaltextrun">
    <w:name w:val="normaltextrun"/>
    <w:basedOn w:val="Kappaleenoletusfontti"/>
    <w:rsid w:val="00766832"/>
  </w:style>
  <w:style w:type="character" w:customStyle="1" w:styleId="spellingerror">
    <w:name w:val="spellingerror"/>
    <w:basedOn w:val="Kappaleenoletusfontti"/>
    <w:rsid w:val="00604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paivystajienkalenter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92CE87B33D384898ED05B836C426D5" ma:contentTypeVersion="12" ma:contentTypeDescription="Luo uusi asiakirja." ma:contentTypeScope="" ma:versionID="f2d5ad2424decd0dfe0070ebd5bd8540">
  <xsd:schema xmlns:xsd="http://www.w3.org/2001/XMLSchema" xmlns:xs="http://www.w3.org/2001/XMLSchema" xmlns:p="http://schemas.microsoft.com/office/2006/metadata/properties" xmlns:ns2="d54335ee-452e-4385-9b9c-270f8dade7fd" xmlns:ns3="4a88f5c8-b6f6-434c-a1fc-b31be11cc9aa" targetNamespace="http://schemas.microsoft.com/office/2006/metadata/properties" ma:root="true" ma:fieldsID="d89af97826607fe977e46cfb6905100c" ns2:_="" ns3:_="">
    <xsd:import namespace="d54335ee-452e-4385-9b9c-270f8dade7fd"/>
    <xsd:import namespace="4a88f5c8-b6f6-434c-a1fc-b31be11cc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35ee-452e-4385-9b9c-270f8dade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8f5c8-b6f6-434c-a1fc-b31be11cc9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7A8247-89E5-4CF3-B804-9F94CBE01B27}">
  <ds:schemaRefs>
    <ds:schemaRef ds:uri="http://purl.org/dc/terms/"/>
    <ds:schemaRef ds:uri="http://www.w3.org/XML/1998/namespace"/>
    <ds:schemaRef ds:uri="d54335ee-452e-4385-9b9c-270f8dade7fd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a88f5c8-b6f6-434c-a1fc-b31be11cc9a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2B0AC4A-6BB1-4AB0-8BC0-D5CACA11FD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9C3B87-D3C8-4A36-8AB6-B0AE803FC1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1744B1-7A8F-487A-A46F-E712AC264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335ee-452e-4385-9b9c-270f8dade7fd"/>
    <ds:schemaRef ds:uri="4a88f5c8-b6f6-434c-a1fc-b31be11cc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5714</Characters>
  <Application>Microsoft Office Word</Application>
  <DocSecurity>0</DocSecurity>
  <Lines>47</Lines>
  <Paragraphs>12</Paragraphs>
  <ScaleCrop>false</ScaleCrop>
  <Company>Turun kaupunki (hallinto x64)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Rajala Anni</dc:creator>
  <cp:keywords/>
  <dc:description/>
  <cp:lastModifiedBy>Tyysteri Laura</cp:lastModifiedBy>
  <cp:revision>3</cp:revision>
  <cp:lastPrinted>2021-09-23T15:07:00Z</cp:lastPrinted>
  <dcterms:created xsi:type="dcterms:W3CDTF">2021-09-30T11:57:00Z</dcterms:created>
  <dcterms:modified xsi:type="dcterms:W3CDTF">2021-09-30T11:59:00Z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0x0101008F92CE87B33D384898ED05B836C426D5</vt:lpwstr>
  </property>
  <property fmtid="{D5CDD505-2E9C-101B-9397-08002B2CF9AE}" pid="3" name="TurkuDoTku_VideoFileTypeTaxHTField0">
    <vt:lpwstr>Videokuva|82098cdd-6e57-4a24-8887-90ce7bab4a54</vt:lpwstr>
  </property>
  <property fmtid="{D5CDD505-2E9C-101B-9397-08002B2CF9AE}" pid="4" name="TurkuDoTku_AudioFileTypeTaxHTField0">
    <vt:lpwstr>Äänitiedosto|2ce7008b-f285-403a-bd25-9c3fffad5372</vt:lpwstr>
  </property>
  <property fmtid="{D5CDD505-2E9C-101B-9397-08002B2CF9AE}" pid="5" name="TaxCatchAll">
    <vt:lpwstr>12;#Äänitiedosto|2ce7008b-f285-403a-bd25-9c3fffad5372;#4;#Suomi|ddab1725-3888-478f-9c8c-3eeceecd16e9;#9;#Videokuva|82098cdd-6e57-4a24-8887-90ce7bab4a54;#1;#Diaesitys|29bf125c-3304-4b20-a038-e327a30ca536</vt:lpwstr>
  </property>
  <property fmtid="{D5CDD505-2E9C-101B-9397-08002B2CF9AE}" pid="6" name="TurkuDoTku_PresentationMaterialTypeTaxHTField0">
    <vt:lpwstr>Diaesitys|29bf125c-3304-4b20-a038-e327a30ca536</vt:lpwstr>
  </property>
  <property fmtid="{D5CDD505-2E9C-101B-9397-08002B2CF9AE}" pid="7" name="TurkuDoTku_LanguageTaxHTField0">
    <vt:lpwstr>Suomi|ddab1725-3888-478f-9c8c-3eeceecd16e9</vt:lpwstr>
  </property>
  <property fmtid="{D5CDD505-2E9C-101B-9397-08002B2CF9AE}" pid="8" name="TurkuDoTku_PresentationMaterialType">
    <vt:lpwstr>1;#Diaesitys|29bf125c-3304-4b20-a038-e327a30ca536</vt:lpwstr>
  </property>
  <property fmtid="{D5CDD505-2E9C-101B-9397-08002B2CF9AE}" pid="9" name="TurkuDoTku_Language">
    <vt:lpwstr>4;#Suomi|ddab1725-3888-478f-9c8c-3eeceecd16e9</vt:lpwstr>
  </property>
  <property fmtid="{D5CDD505-2E9C-101B-9397-08002B2CF9AE}" pid="10" name="TurkuDoTku_VideoFileType">
    <vt:lpwstr>9;#Videokuva|82098cdd-6e57-4a24-8887-90ce7bab4a54</vt:lpwstr>
  </property>
  <property fmtid="{D5CDD505-2E9C-101B-9397-08002B2CF9AE}" pid="11" name="TurkuDoTku_AudioFileType">
    <vt:lpwstr>12;#Äänitiedosto|2ce7008b-f285-403a-bd25-9c3fffad5372</vt:lpwstr>
  </property>
</Properties>
</file>