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Läsutmaning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Vinter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Uppgift 1: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Läs en faktabok om ett djur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Boktips: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Emtenäs, Martin: Vilda djurboken - favoritdjur i svensk natur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Hansson, Anna: Myrstackarna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Hjelmstedt, Sara: Svenska däggdjur - lekfullt illustrerade fakta om våra vilda vänner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Sheppard, Sarah: Djuren i skogen - Vinterboken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Säfström, Maja: Fantastiska fakta om djur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Uppgift 2: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Pyssla något av en gammal bok eller tidning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Boktips: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Ard, Catherine: Vika pappersplan och rymdskepp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Holzapfel, Elisabeth: Pyssel för de allra yngsta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Ono, Mari &amp; Hiroaki Takai: Dinogami: så viker du pappersdinosaurier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Uppgift 3: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Läs medan du äter ett gott mellanmål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Boktips: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Johnson, Rachel: Enhörningens kokbok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Lidström, Clara och Annakarin Nyberg: Barnens stora kokbok - steg för steg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Ljung, Maja: Jag fixar mellanmålet!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Tack för maten! : en kokbok för hela familjen 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Uppgift 4: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Läs en bok som utspelar sig på vintern och berätta om den för en vuxen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Boktips: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Erlandsson, Karin: Nattexpressen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Gough, Julian: Björn och Kanin. Kanins dåliga vanor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Keats, Ezra Jack: Den första snön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Lie, Björn R.: En dag på fjället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Wänblad, Mats: Monstervinter 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Tehtävä 5: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Sök spår efter djur ute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Boktips: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Josefsson, Pernilla: Spåra djur - fakta och tips för djurspanare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Mason, Paul &amp; Tony De Saulles: Bajs och prutt i djurens värld och Kissa och pinka in revir i djurens värld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Seed, Andy: Sanningen om bajs och annat djur lämnar efter sig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i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EC6AD0A2E140F4A96559F3B19B1C316" ma:contentTypeVersion="7" ma:contentTypeDescription="Luo uusi asiakirja." ma:contentTypeScope="" ma:versionID="e1f02673883780260847790dc94415f3">
  <xsd:schema xmlns:xsd="http://www.w3.org/2001/XMLSchema" xmlns:xs="http://www.w3.org/2001/XMLSchema" xmlns:p="http://schemas.microsoft.com/office/2006/metadata/properties" xmlns:ns2="b70fe08b-2b2a-4c34-82a7-0f010ad6e58b" targetNamespace="http://schemas.microsoft.com/office/2006/metadata/properties" ma:root="true" ma:fieldsID="d88bd75eb140d9bdb1294ba10b8abb11" ns2:_="">
    <xsd:import namespace="b70fe08b-2b2a-4c34-82a7-0f010ad6e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fe08b-2b2a-4c34-82a7-0f010ad6e5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4E6A0-9A32-4655-A558-7C04C43F5C0E}"/>
</file>

<file path=customXml/itemProps2.xml><?xml version="1.0" encoding="utf-8"?>
<ds:datastoreItem xmlns:ds="http://schemas.openxmlformats.org/officeDocument/2006/customXml" ds:itemID="{F6BEE656-C620-47B3-8E4D-465C82BE796F}"/>
</file>

<file path=customXml/itemProps3.xml><?xml version="1.0" encoding="utf-8"?>
<ds:datastoreItem xmlns:ds="http://schemas.openxmlformats.org/officeDocument/2006/customXml" ds:itemID="{A65ACA1A-44F9-43F5-985B-337864CF7D55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0x0101000EC6AD0A2E140F4A96559F3B19B1C316</vt:lpwstr>
  </property>
</Properties>
</file>