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2035DE" w:rsidP="0038480F">
      <w:r>
        <w:t>Kokoukseen 28. elokuuta</w:t>
      </w:r>
      <w:r w:rsidR="006C3F96">
        <w:t xml:space="preserve"> klo 13-15 </w:t>
      </w:r>
      <w:proofErr w:type="spellStart"/>
      <w:r w:rsidR="006C3F96">
        <w:t>teams</w:t>
      </w:r>
      <w:proofErr w:type="spellEnd"/>
      <w:r w:rsidR="006C3F96">
        <w:t xml:space="preserve">-alustalla. </w:t>
      </w:r>
    </w:p>
    <w:p w:rsidR="00230B0C" w:rsidRDefault="00230B0C" w:rsidP="0038480F"/>
    <w:p w:rsidR="006C3F96" w:rsidRDefault="006C3F96" w:rsidP="0038480F">
      <w:r>
        <w:t>Läsnä:</w:t>
      </w:r>
    </w:p>
    <w:p w:rsidR="00230B0C" w:rsidRDefault="00230B0C" w:rsidP="00230B0C">
      <w:pPr>
        <w:sectPr w:rsidR="00230B0C" w:rsidSect="000A0D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230B0C" w:rsidRDefault="00230B0C" w:rsidP="00230B0C">
      <w:r>
        <w:t>Satu Aalto, Turku</w:t>
      </w:r>
    </w:p>
    <w:p w:rsidR="00230B0C" w:rsidRDefault="00230B0C" w:rsidP="00230B0C">
      <w:r>
        <w:t xml:space="preserve">Susanna Aarva, </w:t>
      </w:r>
      <w:proofErr w:type="spellStart"/>
      <w:r>
        <w:t>Kemiönsaari</w:t>
      </w:r>
      <w:proofErr w:type="spellEnd"/>
    </w:p>
    <w:p w:rsidR="00230B0C" w:rsidRDefault="00230B0C" w:rsidP="00230B0C">
      <w:r>
        <w:t>Katarina Grönqvist, Kaarina</w:t>
      </w:r>
    </w:p>
    <w:p w:rsidR="00230B0C" w:rsidRDefault="00230B0C" w:rsidP="00230B0C">
      <w:r>
        <w:t>Maiju Harju, Pori</w:t>
      </w:r>
    </w:p>
    <w:p w:rsidR="00230B0C" w:rsidRDefault="00230B0C" w:rsidP="00230B0C">
      <w:r>
        <w:t>Anne Heino, Turku</w:t>
      </w:r>
    </w:p>
    <w:p w:rsidR="00230B0C" w:rsidRDefault="00230B0C" w:rsidP="00230B0C">
      <w:r>
        <w:t>Taina Jaakkola, Pöytyä</w:t>
      </w:r>
    </w:p>
    <w:p w:rsidR="00230B0C" w:rsidRDefault="00230B0C" w:rsidP="00230B0C">
      <w:r>
        <w:t xml:space="preserve">Paula Kaunonen, Nousiainen  </w:t>
      </w:r>
    </w:p>
    <w:p w:rsidR="00230B0C" w:rsidRDefault="00230B0C" w:rsidP="00230B0C">
      <w:r>
        <w:t>Katriina Koivusalo, Turku (pääkirjasto)</w:t>
      </w:r>
    </w:p>
    <w:p w:rsidR="00230B0C" w:rsidRDefault="00230B0C" w:rsidP="00230B0C">
      <w:r>
        <w:t>Eija Kopponen, Somero</w:t>
      </w:r>
    </w:p>
    <w:p w:rsidR="00230B0C" w:rsidRDefault="00230B0C" w:rsidP="00230B0C">
      <w:r>
        <w:t>Annamari Koski, Lieto</w:t>
      </w:r>
    </w:p>
    <w:p w:rsidR="00230B0C" w:rsidRDefault="00230B0C" w:rsidP="00230B0C">
      <w:r>
        <w:t>Heli Koski, Eura</w:t>
      </w:r>
    </w:p>
    <w:p w:rsidR="00230B0C" w:rsidRDefault="00230B0C" w:rsidP="00230B0C">
      <w:r>
        <w:t>Saila Kurri, Harjavalta</w:t>
      </w:r>
    </w:p>
    <w:p w:rsidR="00230B0C" w:rsidRDefault="00230B0C" w:rsidP="00230B0C">
      <w:proofErr w:type="spellStart"/>
      <w:r>
        <w:t>Anette</w:t>
      </w:r>
      <w:proofErr w:type="spellEnd"/>
      <w:r>
        <w:t xml:space="preserve"> Kylä-</w:t>
      </w:r>
      <w:proofErr w:type="spellStart"/>
      <w:r>
        <w:t>Liuhala</w:t>
      </w:r>
      <w:proofErr w:type="spellEnd"/>
      <w:r>
        <w:t>, Kokemäki</w:t>
      </w:r>
    </w:p>
    <w:p w:rsidR="00230B0C" w:rsidRDefault="00230B0C" w:rsidP="00230B0C">
      <w:r>
        <w:t>Minna Leinonen, Pöytyä</w:t>
      </w:r>
    </w:p>
    <w:p w:rsidR="00230B0C" w:rsidRDefault="00230B0C" w:rsidP="00230B0C">
      <w:r>
        <w:t xml:space="preserve">Merja Lundén, Turku (pääkirjasto)  </w:t>
      </w:r>
    </w:p>
    <w:p w:rsidR="00230B0C" w:rsidRDefault="00230B0C" w:rsidP="00230B0C">
      <w:r>
        <w:t>Piret Luukka, Turku (Runosmäki)</w:t>
      </w:r>
    </w:p>
    <w:p w:rsidR="00230B0C" w:rsidRDefault="00230B0C" w:rsidP="00230B0C">
      <w:r>
        <w:t xml:space="preserve">Jenni Mäkelä, Loimaa </w:t>
      </w:r>
    </w:p>
    <w:p w:rsidR="00230B0C" w:rsidRDefault="00230B0C" w:rsidP="00230B0C">
      <w:r>
        <w:t>Mervi Nikula, Masku</w:t>
      </w:r>
    </w:p>
    <w:p w:rsidR="00230B0C" w:rsidRDefault="00230B0C" w:rsidP="00230B0C">
      <w:r>
        <w:t>Nina Petander, Raisio</w:t>
      </w:r>
    </w:p>
    <w:p w:rsidR="00230B0C" w:rsidRDefault="00230B0C" w:rsidP="00230B0C">
      <w:r>
        <w:t>Kerttu Pietilä, Rusko</w:t>
      </w:r>
    </w:p>
    <w:p w:rsidR="00230B0C" w:rsidRDefault="00230B0C" w:rsidP="00230B0C">
      <w:r>
        <w:t>Tuija Pitkäkangas, Rauma</w:t>
      </w:r>
    </w:p>
    <w:p w:rsidR="00230B0C" w:rsidRDefault="00230B0C" w:rsidP="00230B0C">
      <w:r>
        <w:t xml:space="preserve">Leena Pylkkö, Turku </w:t>
      </w:r>
    </w:p>
    <w:p w:rsidR="00230B0C" w:rsidRDefault="00230B0C" w:rsidP="00230B0C">
      <w:r>
        <w:t>Nina Sallinen, Rusko (Vahto)</w:t>
      </w:r>
    </w:p>
    <w:p w:rsidR="00230B0C" w:rsidRDefault="00230B0C" w:rsidP="00230B0C">
      <w:r>
        <w:t>Päivi Salminen, Laitila</w:t>
      </w:r>
    </w:p>
    <w:p w:rsidR="00230B0C" w:rsidRDefault="00230B0C" w:rsidP="00230B0C">
      <w:r>
        <w:t>Sanna-Mari Samu, Paimio</w:t>
      </w:r>
    </w:p>
    <w:p w:rsidR="00230B0C" w:rsidRDefault="00230B0C" w:rsidP="00230B0C">
      <w:r>
        <w:t>Tuula Siira, Naantali</w:t>
      </w:r>
    </w:p>
    <w:p w:rsidR="00230B0C" w:rsidRDefault="00230B0C" w:rsidP="00230B0C">
      <w:r>
        <w:t>Tapio Siitonen, Pori</w:t>
      </w:r>
    </w:p>
    <w:p w:rsidR="00230B0C" w:rsidRDefault="00230B0C" w:rsidP="00230B0C">
      <w:r>
        <w:t>Piia Taponen, Kaarina</w:t>
      </w:r>
    </w:p>
    <w:p w:rsidR="00230B0C" w:rsidRDefault="00230B0C" w:rsidP="00230B0C">
      <w:r>
        <w:t>Anita Viinamäki, Pori (Noormarkku)</w:t>
      </w:r>
    </w:p>
    <w:p w:rsidR="00230B0C" w:rsidRDefault="00230B0C" w:rsidP="00230B0C">
      <w:r>
        <w:t>Päivi Vuorinen, Pori</w:t>
      </w:r>
    </w:p>
    <w:p w:rsidR="00230B0C" w:rsidRDefault="00230B0C" w:rsidP="00230B0C">
      <w:r>
        <w:t>Salla Wahlman, Pori</w:t>
      </w:r>
    </w:p>
    <w:p w:rsidR="006C3F96" w:rsidRDefault="00230B0C" w:rsidP="00230B0C">
      <w:r>
        <w:t>Nina Ärnfors, Eurajoki (pääkirjasto)</w:t>
      </w:r>
    </w:p>
    <w:p w:rsidR="00230B0C" w:rsidRDefault="00230B0C" w:rsidP="0038480F">
      <w:pPr>
        <w:sectPr w:rsidR="00230B0C" w:rsidSect="00230B0C">
          <w:type w:val="continuous"/>
          <w:pgSz w:w="11906" w:h="16838" w:code="9"/>
          <w:pgMar w:top="567" w:right="567" w:bottom="567" w:left="1134" w:header="567" w:footer="567" w:gutter="0"/>
          <w:cols w:num="2" w:space="708"/>
          <w:docGrid w:linePitch="360"/>
        </w:sectPr>
      </w:pPr>
    </w:p>
    <w:p w:rsidR="00230B0C" w:rsidRDefault="00230B0C" w:rsidP="0038480F"/>
    <w:p w:rsidR="006C3F96" w:rsidRDefault="005A45ED" w:rsidP="0038480F">
      <w:r>
        <w:t>muistiinpanot: Leena Pylkkö</w:t>
      </w:r>
    </w:p>
    <w:p w:rsidR="005A45ED" w:rsidRDefault="005A45ED" w:rsidP="0038480F"/>
    <w:p w:rsidR="005B3570" w:rsidRDefault="00596A9B" w:rsidP="0038480F">
      <w:r>
        <w:t>Kokouksen asioita:</w:t>
      </w:r>
    </w:p>
    <w:p w:rsidR="005B3570" w:rsidRPr="00CC6447" w:rsidRDefault="00CC6447" w:rsidP="005B3570">
      <w:pPr>
        <w:pStyle w:val="Luettelokappale"/>
        <w:numPr>
          <w:ilvl w:val="0"/>
          <w:numId w:val="14"/>
        </w:numPr>
        <w:rPr>
          <w:rFonts w:asciiTheme="minorHAnsi" w:eastAsia="Times New Roman" w:hAnsiTheme="minorHAnsi"/>
          <w:b/>
          <w:color w:val="000000"/>
        </w:rPr>
      </w:pPr>
      <w:r w:rsidRPr="00CC6447">
        <w:rPr>
          <w:rFonts w:asciiTheme="minorHAnsi" w:eastAsia="Times New Roman" w:hAnsiTheme="minorHAnsi"/>
          <w:b/>
          <w:color w:val="000000"/>
        </w:rPr>
        <w:t>K</w:t>
      </w:r>
      <w:r w:rsidR="005B3570" w:rsidRPr="00CC6447">
        <w:rPr>
          <w:rFonts w:asciiTheme="minorHAnsi" w:eastAsia="Times New Roman" w:hAnsiTheme="minorHAnsi"/>
          <w:b/>
          <w:color w:val="000000"/>
        </w:rPr>
        <w:t>esälukukampanjan kuulumiset</w:t>
      </w:r>
    </w:p>
    <w:p w:rsidR="00AD1C20" w:rsidRDefault="001335B5" w:rsidP="00AD1C20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Monella paikkakunnalla kampanja ollut suosittu. Leena kerää tilastot kampanjan päädyttyä, ja tekee aiheesta tiedotteen </w:t>
      </w:r>
      <w:proofErr w:type="spellStart"/>
      <w:r>
        <w:rPr>
          <w:rFonts w:asciiTheme="minorHAnsi" w:eastAsia="Times New Roman" w:hAnsiTheme="minorHAnsi"/>
          <w:color w:val="000000"/>
        </w:rPr>
        <w:t>extranetiin</w:t>
      </w:r>
      <w:proofErr w:type="spellEnd"/>
      <w:r>
        <w:rPr>
          <w:rFonts w:asciiTheme="minorHAnsi" w:eastAsia="Times New Roman" w:hAnsiTheme="minorHAnsi"/>
          <w:color w:val="000000"/>
        </w:rPr>
        <w:t xml:space="preserve">. </w:t>
      </w:r>
    </w:p>
    <w:p w:rsidR="001335B5" w:rsidRDefault="001335B5" w:rsidP="001335B5">
      <w:pPr>
        <w:pStyle w:val="Luettelokappale"/>
        <w:ind w:left="1080"/>
        <w:rPr>
          <w:rFonts w:asciiTheme="minorHAnsi" w:eastAsia="Times New Roman" w:hAnsiTheme="minorHAnsi"/>
          <w:color w:val="000000"/>
        </w:rPr>
      </w:pPr>
    </w:p>
    <w:p w:rsidR="001335B5" w:rsidRDefault="001335B5" w:rsidP="001335B5">
      <w:pPr>
        <w:pStyle w:val="Luettelokappale"/>
        <w:ind w:left="1080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Maskussa </w:t>
      </w:r>
      <w:proofErr w:type="gramStart"/>
      <w:r>
        <w:rPr>
          <w:rFonts w:asciiTheme="minorHAnsi" w:eastAsia="Times New Roman" w:hAnsiTheme="minorHAnsi"/>
          <w:color w:val="000000"/>
        </w:rPr>
        <w:t>on jälleen järjestetty yläkoulujen Lukeminen on</w:t>
      </w:r>
      <w:proofErr w:type="gramEnd"/>
      <w:r>
        <w:rPr>
          <w:rFonts w:asciiTheme="minorHAnsi" w:eastAsia="Times New Roman" w:hAnsi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/>
        </w:rPr>
        <w:t>jees</w:t>
      </w:r>
      <w:proofErr w:type="spellEnd"/>
      <w:r>
        <w:rPr>
          <w:rFonts w:asciiTheme="minorHAnsi" w:eastAsia="Times New Roman" w:hAnsiTheme="minorHAnsi"/>
          <w:color w:val="000000"/>
        </w:rPr>
        <w:t xml:space="preserve"> –kampanja. </w:t>
      </w:r>
    </w:p>
    <w:p w:rsidR="001335B5" w:rsidRDefault="001335B5" w:rsidP="001335B5">
      <w:pPr>
        <w:pStyle w:val="Luettelokappale"/>
        <w:ind w:left="1080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Turun nuorten runokampanja on saanut muutaman osallistujan, palkintokin arvottu. Stoorilaiset ovat tulokseen ihan tyytyväisiä. </w:t>
      </w:r>
      <w:r w:rsidR="00AD5A9C">
        <w:rPr>
          <w:rFonts w:asciiTheme="minorHAnsi" w:eastAsia="Times New Roman" w:hAnsiTheme="minorHAnsi"/>
          <w:color w:val="000000"/>
        </w:rPr>
        <w:t xml:space="preserve">Tarkempi selostus Stoorin </w:t>
      </w:r>
      <w:proofErr w:type="spellStart"/>
      <w:r w:rsidR="00AD5A9C">
        <w:rPr>
          <w:rFonts w:asciiTheme="minorHAnsi" w:eastAsia="Times New Roman" w:hAnsiTheme="minorHAnsi"/>
          <w:color w:val="000000"/>
        </w:rPr>
        <w:t>kamppiksesta</w:t>
      </w:r>
      <w:proofErr w:type="spellEnd"/>
      <w:r w:rsidR="00AD5A9C">
        <w:rPr>
          <w:rFonts w:asciiTheme="minorHAnsi" w:eastAsia="Times New Roman" w:hAnsiTheme="minorHAnsi"/>
          <w:color w:val="000000"/>
        </w:rPr>
        <w:t xml:space="preserve"> muistiinpanojen lopussa. </w:t>
      </w:r>
    </w:p>
    <w:p w:rsidR="001335B5" w:rsidRDefault="001335B5" w:rsidP="001335B5">
      <w:pPr>
        <w:pStyle w:val="Luettelokappale"/>
        <w:ind w:left="1080"/>
        <w:rPr>
          <w:rFonts w:asciiTheme="minorHAnsi" w:eastAsia="Times New Roman" w:hAnsiTheme="minorHAnsi"/>
          <w:color w:val="000000"/>
        </w:rPr>
      </w:pPr>
    </w:p>
    <w:p w:rsidR="001335B5" w:rsidRDefault="001335B5" w:rsidP="001335B5">
      <w:pPr>
        <w:pStyle w:val="Luettelokappale"/>
        <w:ind w:left="1080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Aarrejahti on järjestetty mm. Porin pääkirjastossa, Noormarkussa ja Loimaalla. </w:t>
      </w:r>
    </w:p>
    <w:p w:rsidR="001335B5" w:rsidRPr="00596A9B" w:rsidRDefault="001335B5" w:rsidP="001335B5">
      <w:pPr>
        <w:pStyle w:val="Luettelokappale"/>
        <w:ind w:left="1080"/>
        <w:rPr>
          <w:rFonts w:asciiTheme="minorHAnsi" w:eastAsia="Times New Roman" w:hAnsiTheme="minorHAnsi"/>
          <w:color w:val="000000"/>
        </w:rPr>
      </w:pPr>
    </w:p>
    <w:p w:rsidR="005B3570" w:rsidRPr="00CC6447" w:rsidRDefault="00CC6447" w:rsidP="005B3570">
      <w:pPr>
        <w:pStyle w:val="Luettelokappale"/>
        <w:numPr>
          <w:ilvl w:val="0"/>
          <w:numId w:val="14"/>
        </w:numPr>
        <w:rPr>
          <w:rFonts w:asciiTheme="minorHAnsi" w:eastAsia="Times New Roman" w:hAnsiTheme="minorHAnsi"/>
          <w:b/>
          <w:color w:val="000000"/>
        </w:rPr>
      </w:pPr>
      <w:r w:rsidRPr="00CC6447">
        <w:rPr>
          <w:rFonts w:asciiTheme="minorHAnsi" w:eastAsia="Times New Roman" w:hAnsiTheme="minorHAnsi"/>
          <w:b/>
          <w:color w:val="000000"/>
        </w:rPr>
        <w:t>T</w:t>
      </w:r>
      <w:r w:rsidR="005B3570" w:rsidRPr="00CC6447">
        <w:rPr>
          <w:rFonts w:asciiTheme="minorHAnsi" w:eastAsia="Times New Roman" w:hAnsiTheme="minorHAnsi"/>
          <w:b/>
          <w:color w:val="000000"/>
        </w:rPr>
        <w:t xml:space="preserve">erveiset Seinäjoen </w:t>
      </w:r>
      <w:proofErr w:type="spellStart"/>
      <w:r w:rsidR="005B3570" w:rsidRPr="00CC6447">
        <w:rPr>
          <w:rFonts w:asciiTheme="minorHAnsi" w:eastAsia="Times New Roman" w:hAnsiTheme="minorHAnsi"/>
          <w:b/>
          <w:color w:val="000000"/>
        </w:rPr>
        <w:t>lanu</w:t>
      </w:r>
      <w:proofErr w:type="spellEnd"/>
      <w:r w:rsidR="005B3570" w:rsidRPr="00CC6447">
        <w:rPr>
          <w:rFonts w:asciiTheme="minorHAnsi" w:eastAsia="Times New Roman" w:hAnsiTheme="minorHAnsi"/>
          <w:b/>
          <w:color w:val="000000"/>
        </w:rPr>
        <w:t>-neuvoston kokouksesta</w:t>
      </w:r>
    </w:p>
    <w:p w:rsidR="00AD1C20" w:rsidRDefault="00AD1C20" w:rsidP="00AD1C20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Anna Hokkanen ja Leena Pylkkö osallistuivat neuvoston palaveriin 21.8.  </w:t>
      </w:r>
    </w:p>
    <w:p w:rsidR="00AD1C20" w:rsidRDefault="00AD1C20" w:rsidP="00AD1C20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Janina Svart osallistui ruotsinkielisen neuvoston palaveriin</w:t>
      </w:r>
    </w:p>
    <w:p w:rsidR="00AD1C20" w:rsidRPr="00CC6447" w:rsidRDefault="00AD1C20" w:rsidP="00CC6447">
      <w:pPr>
        <w:pStyle w:val="Luettelokappale"/>
        <w:numPr>
          <w:ilvl w:val="0"/>
          <w:numId w:val="19"/>
        </w:numPr>
        <w:rPr>
          <w:rFonts w:asciiTheme="minorHAnsi" w:eastAsia="Times New Roman" w:hAnsiTheme="minorHAnsi"/>
          <w:color w:val="000000"/>
        </w:rPr>
      </w:pPr>
      <w:r w:rsidRPr="00CC6447">
        <w:rPr>
          <w:rFonts w:asciiTheme="minorHAnsi" w:eastAsia="Times New Roman" w:hAnsiTheme="minorHAnsi"/>
          <w:color w:val="000000"/>
        </w:rPr>
        <w:t>Anna kirjoittaa:</w:t>
      </w:r>
    </w:p>
    <w:p w:rsidR="00AD1C20" w:rsidRPr="00AD1C20" w:rsidRDefault="00AD1C20" w:rsidP="00AD1C20">
      <w:pPr>
        <w:pStyle w:val="Luettelokappale"/>
        <w:numPr>
          <w:ilvl w:val="0"/>
          <w:numId w:val="17"/>
        </w:numPr>
        <w:rPr>
          <w:rFonts w:asciiTheme="minorHAnsi" w:eastAsia="Times New Roman" w:hAnsiTheme="minorHAnsi"/>
          <w:color w:val="000000"/>
        </w:rPr>
      </w:pPr>
      <w:r w:rsidRPr="00AD1C20">
        <w:rPr>
          <w:rFonts w:asciiTheme="minorHAnsi" w:eastAsia="Times New Roman" w:hAnsiTheme="minorHAnsi"/>
          <w:color w:val="000000"/>
        </w:rPr>
        <w:t xml:space="preserve">keskusteltiin LANU-yhteisön pelisäännöistä ja tavoitteista (nämä </w:t>
      </w:r>
      <w:proofErr w:type="gramStart"/>
      <w:r w:rsidRPr="00AD1C20">
        <w:rPr>
          <w:rFonts w:asciiTheme="minorHAnsi" w:eastAsia="Times New Roman" w:hAnsiTheme="minorHAnsi"/>
          <w:color w:val="000000"/>
        </w:rPr>
        <w:t>on</w:t>
      </w:r>
      <w:proofErr w:type="gramEnd"/>
      <w:r w:rsidRPr="00AD1C20">
        <w:rPr>
          <w:rFonts w:asciiTheme="minorHAnsi" w:eastAsia="Times New Roman" w:hAnsiTheme="minorHAnsi"/>
          <w:color w:val="000000"/>
        </w:rPr>
        <w:t xml:space="preserve"> varmaan Varsoilla jo tiedossa) sekä kerättiin neuvoston jäsenten ajatuksia ja ideoita neuvoston toimintaan liittyen. Esiin nousi muun muassa viestinnän toimivuus ja </w:t>
      </w:r>
      <w:proofErr w:type="gramStart"/>
      <w:r w:rsidRPr="00AD1C20">
        <w:rPr>
          <w:rFonts w:asciiTheme="minorHAnsi" w:eastAsia="Times New Roman" w:hAnsiTheme="minorHAnsi"/>
          <w:color w:val="000000"/>
        </w:rPr>
        <w:t>se</w:t>
      </w:r>
      <w:proofErr w:type="gramEnd"/>
      <w:r w:rsidRPr="00AD1C20">
        <w:rPr>
          <w:rFonts w:asciiTheme="minorHAnsi" w:eastAsia="Times New Roman" w:hAnsiTheme="minorHAnsi"/>
          <w:color w:val="000000"/>
        </w:rPr>
        <w:t xml:space="preserve"> miten välttää (nyt jo keskustelusta päätellen) varsin yleinen informaatioähky.  Tarkoituksena olisi kuitenkin valtakunnallinen ja kattava tiedotus siitä mitä neuvostossa ja muualla kentällä tapahtuu. </w:t>
      </w:r>
    </w:p>
    <w:p w:rsidR="00AD1C20" w:rsidRPr="00AD1C20" w:rsidRDefault="00AD1C20" w:rsidP="00AD1C20">
      <w:pPr>
        <w:pStyle w:val="Luettelokappale"/>
        <w:numPr>
          <w:ilvl w:val="0"/>
          <w:numId w:val="17"/>
        </w:numPr>
        <w:rPr>
          <w:rFonts w:asciiTheme="minorHAnsi" w:eastAsia="Times New Roman" w:hAnsiTheme="minorHAnsi"/>
          <w:color w:val="000000"/>
        </w:rPr>
      </w:pPr>
      <w:r w:rsidRPr="00AD1C20">
        <w:rPr>
          <w:rFonts w:asciiTheme="minorHAnsi" w:eastAsia="Times New Roman" w:hAnsiTheme="minorHAnsi"/>
          <w:color w:val="000000"/>
        </w:rPr>
        <w:t xml:space="preserve">Turusta ja Helsingistä nostettiin esiin positiivinen ongelma siitä, että kimppojen alueilla olevat materiaalipankit ja ideariihet ovat jo niin kattavia, että missä suhteessa nämä toimisivat vielä valtakunnallisen idea- ja materiaalipankin rinnalla. </w:t>
      </w:r>
      <w:proofErr w:type="spellStart"/>
      <w:r w:rsidRPr="00AD1C20">
        <w:rPr>
          <w:rFonts w:asciiTheme="minorHAnsi" w:eastAsia="Times New Roman" w:hAnsiTheme="minorHAnsi"/>
          <w:color w:val="000000"/>
        </w:rPr>
        <w:t>Lanu</w:t>
      </w:r>
      <w:proofErr w:type="spellEnd"/>
      <w:r w:rsidRPr="00AD1C20">
        <w:rPr>
          <w:rFonts w:asciiTheme="minorHAnsi" w:eastAsia="Times New Roman" w:hAnsiTheme="minorHAnsi"/>
          <w:color w:val="000000"/>
        </w:rPr>
        <w:t xml:space="preserve">-neuvostosta haluttaisiin tuoda ajankohtaista tietoa ja muuta myös AKE-alueille säännöllisesti, josta viesti lähtisi sitten laajemmalle alueelle. </w:t>
      </w:r>
    </w:p>
    <w:p w:rsidR="00AD1C20" w:rsidRPr="00AD1C20" w:rsidRDefault="00AD1C20" w:rsidP="00AD1C20">
      <w:pPr>
        <w:pStyle w:val="Luettelokappale"/>
        <w:numPr>
          <w:ilvl w:val="0"/>
          <w:numId w:val="17"/>
        </w:numPr>
        <w:rPr>
          <w:rFonts w:asciiTheme="minorHAnsi" w:eastAsia="Times New Roman" w:hAnsiTheme="minorHAnsi"/>
          <w:color w:val="000000"/>
        </w:rPr>
      </w:pPr>
      <w:r w:rsidRPr="00AD1C20">
        <w:rPr>
          <w:rFonts w:asciiTheme="minorHAnsi" w:eastAsia="Times New Roman" w:hAnsiTheme="minorHAnsi"/>
          <w:color w:val="000000"/>
        </w:rPr>
        <w:t xml:space="preserve">Esiin nostettiin myös ajatus siitä, että tuotettaisiin jossain määrin sellaista valmista </w:t>
      </w:r>
      <w:proofErr w:type="spellStart"/>
      <w:r w:rsidRPr="00AD1C20">
        <w:rPr>
          <w:rFonts w:asciiTheme="minorHAnsi" w:eastAsia="Times New Roman" w:hAnsiTheme="minorHAnsi"/>
          <w:color w:val="000000"/>
        </w:rPr>
        <w:t>somesisältöä</w:t>
      </w:r>
      <w:proofErr w:type="spellEnd"/>
      <w:r w:rsidRPr="00AD1C20">
        <w:rPr>
          <w:rFonts w:asciiTheme="minorHAnsi" w:eastAsia="Times New Roman" w:hAnsiTheme="minorHAnsi"/>
          <w:color w:val="000000"/>
        </w:rPr>
        <w:t xml:space="preserve">, joka istuisi helposti muokattavana kirjastojen eri kanaviin. </w:t>
      </w:r>
    </w:p>
    <w:p w:rsidR="00AD1C20" w:rsidRPr="00AD1C20" w:rsidRDefault="00AD1C20" w:rsidP="00AD1C20">
      <w:pPr>
        <w:pStyle w:val="Luettelokappale"/>
        <w:numPr>
          <w:ilvl w:val="0"/>
          <w:numId w:val="17"/>
        </w:numPr>
        <w:rPr>
          <w:rFonts w:asciiTheme="minorHAnsi" w:eastAsia="Times New Roman" w:hAnsiTheme="minorHAnsi"/>
          <w:color w:val="000000"/>
        </w:rPr>
      </w:pPr>
      <w:proofErr w:type="spellStart"/>
      <w:r w:rsidRPr="00AD1C20">
        <w:rPr>
          <w:rFonts w:asciiTheme="minorHAnsi" w:eastAsia="Times New Roman" w:hAnsiTheme="minorHAnsi"/>
          <w:color w:val="000000"/>
        </w:rPr>
        <w:t>Lanu</w:t>
      </w:r>
      <w:proofErr w:type="spellEnd"/>
      <w:r w:rsidRPr="00AD1C20">
        <w:rPr>
          <w:rFonts w:asciiTheme="minorHAnsi" w:eastAsia="Times New Roman" w:hAnsiTheme="minorHAnsi"/>
          <w:color w:val="000000"/>
        </w:rPr>
        <w:t xml:space="preserve">-neuvoston nettisivuja pohdittaessa keskusteltiin siitä, että näyttävätkö </w:t>
      </w:r>
      <w:proofErr w:type="spellStart"/>
      <w:r w:rsidRPr="00AD1C20">
        <w:rPr>
          <w:rFonts w:asciiTheme="minorHAnsi" w:eastAsia="Times New Roman" w:hAnsiTheme="minorHAnsi"/>
          <w:color w:val="000000"/>
        </w:rPr>
        <w:t>kirjastot.fi:n</w:t>
      </w:r>
      <w:proofErr w:type="spellEnd"/>
      <w:r w:rsidRPr="00AD1C20">
        <w:rPr>
          <w:rFonts w:asciiTheme="minorHAnsi" w:eastAsia="Times New Roman" w:hAnsiTheme="minorHAnsi"/>
          <w:color w:val="000000"/>
        </w:rPr>
        <w:t xml:space="preserve"> alla olevat sivut siltä, että ne on suunnattu pienten lasten kirjastotyötä tekeville. Tämä jakoi mielipiteitä. Osa oli sitä </w:t>
      </w:r>
      <w:proofErr w:type="gramStart"/>
      <w:r w:rsidRPr="00AD1C20">
        <w:rPr>
          <w:rFonts w:asciiTheme="minorHAnsi" w:eastAsia="Times New Roman" w:hAnsiTheme="minorHAnsi"/>
          <w:color w:val="000000"/>
        </w:rPr>
        <w:t>mieltä</w:t>
      </w:r>
      <w:proofErr w:type="gramEnd"/>
      <w:r w:rsidRPr="00AD1C20">
        <w:rPr>
          <w:rFonts w:asciiTheme="minorHAnsi" w:eastAsia="Times New Roman" w:hAnsiTheme="minorHAnsi"/>
          <w:color w:val="000000"/>
        </w:rPr>
        <w:t xml:space="preserve"> että jako lasten ja nuorten välillä on lähtökohtaisesti liian jyrkkä. Totuus kentällä lienee kuitenkin hieman erilainen. </w:t>
      </w:r>
    </w:p>
    <w:p w:rsidR="001335B5" w:rsidRDefault="001335B5" w:rsidP="001335B5">
      <w:pPr>
        <w:pStyle w:val="Luettelokappale"/>
        <w:ind w:left="1800"/>
        <w:rPr>
          <w:rFonts w:asciiTheme="minorHAnsi" w:eastAsia="Times New Roman" w:hAnsiTheme="minorHAnsi"/>
          <w:color w:val="000000"/>
        </w:rPr>
      </w:pPr>
    </w:p>
    <w:p w:rsidR="001335B5" w:rsidRDefault="001335B5" w:rsidP="00CC6447">
      <w:pPr>
        <w:pStyle w:val="Luettelokappale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Leena kertoi, miten hienoa oli edustaa Varsoja ja tuoda esille </w:t>
      </w:r>
      <w:proofErr w:type="spellStart"/>
      <w:r>
        <w:rPr>
          <w:rFonts w:asciiTheme="minorHAnsi" w:eastAsia="Times New Roman" w:hAnsiTheme="minorHAnsi"/>
          <w:color w:val="000000"/>
        </w:rPr>
        <w:t>lanu</w:t>
      </w:r>
      <w:proofErr w:type="spellEnd"/>
      <w:r>
        <w:rPr>
          <w:rFonts w:asciiTheme="minorHAnsi" w:eastAsia="Times New Roman" w:hAnsiTheme="minorHAnsi"/>
          <w:color w:val="000000"/>
        </w:rPr>
        <w:t xml:space="preserve">-osaamista eri kirjastoista. </w:t>
      </w:r>
    </w:p>
    <w:p w:rsidR="00AD5A9C" w:rsidRDefault="00AD5A9C" w:rsidP="00CC6447">
      <w:pPr>
        <w:pStyle w:val="Luettelokappale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Keskusteluissa </w:t>
      </w:r>
      <w:r w:rsidR="00CC6447">
        <w:rPr>
          <w:rFonts w:asciiTheme="minorHAnsi" w:eastAsia="Times New Roman" w:hAnsiTheme="minorHAnsi"/>
          <w:color w:val="000000"/>
        </w:rPr>
        <w:t xml:space="preserve">Seinäjoella </w:t>
      </w:r>
      <w:r>
        <w:rPr>
          <w:rFonts w:asciiTheme="minorHAnsi" w:eastAsia="Times New Roman" w:hAnsiTheme="minorHAnsi"/>
          <w:color w:val="000000"/>
        </w:rPr>
        <w:t xml:space="preserve">oli noussut esille mm. </w:t>
      </w:r>
      <w:proofErr w:type="spellStart"/>
      <w:r>
        <w:rPr>
          <w:rFonts w:asciiTheme="minorHAnsi" w:eastAsia="Times New Roman" w:hAnsiTheme="minorHAnsi"/>
          <w:color w:val="000000"/>
        </w:rPr>
        <w:t>tiktokin</w:t>
      </w:r>
      <w:proofErr w:type="spellEnd"/>
      <w:r>
        <w:rPr>
          <w:rFonts w:asciiTheme="minorHAnsi" w:eastAsia="Times New Roman" w:hAnsiTheme="minorHAnsi"/>
          <w:color w:val="000000"/>
        </w:rPr>
        <w:t xml:space="preserve"> käyttö kirjastotyössä. </w:t>
      </w:r>
      <w:r w:rsidR="005A45ED">
        <w:rPr>
          <w:rFonts w:asciiTheme="minorHAnsi" w:eastAsia="Times New Roman" w:hAnsiTheme="minorHAnsi"/>
          <w:color w:val="000000"/>
        </w:rPr>
        <w:t xml:space="preserve">Varsat toivat esiin </w:t>
      </w:r>
      <w:r>
        <w:rPr>
          <w:rFonts w:asciiTheme="minorHAnsi" w:eastAsia="Times New Roman" w:hAnsiTheme="minorHAnsi"/>
          <w:color w:val="000000"/>
        </w:rPr>
        <w:t>tiet</w:t>
      </w:r>
      <w:r w:rsidR="005A45ED">
        <w:rPr>
          <w:rFonts w:asciiTheme="minorHAnsi" w:eastAsia="Times New Roman" w:hAnsiTheme="minorHAnsi"/>
          <w:color w:val="000000"/>
        </w:rPr>
        <w:t>oturvaongelmia sovelluksen käytössä.</w:t>
      </w:r>
      <w:r>
        <w:rPr>
          <w:rFonts w:asciiTheme="minorHAnsi" w:eastAsia="Times New Roman" w:hAnsiTheme="minorHAnsi"/>
          <w:color w:val="000000"/>
        </w:rPr>
        <w:t xml:space="preserve"> </w:t>
      </w:r>
    </w:p>
    <w:p w:rsidR="00CC6447" w:rsidRDefault="00CC6447" w:rsidP="00CC6447">
      <w:pPr>
        <w:pStyle w:val="Luettelokappale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lastRenderedPageBreak/>
        <w:t xml:space="preserve">Seinäjoen laatima Kirjaston ja koulun yhteistyösopimuksen pohja valmistunee tänä vuonna. </w:t>
      </w:r>
    </w:p>
    <w:p w:rsidR="00CC6447" w:rsidRDefault="00CC6447" w:rsidP="00CC6447">
      <w:pPr>
        <w:pStyle w:val="Luettelokappale"/>
        <w:ind w:left="1440"/>
        <w:rPr>
          <w:rFonts w:asciiTheme="minorHAnsi" w:eastAsia="Times New Roman" w:hAnsiTheme="minorHAnsi"/>
          <w:color w:val="000000"/>
        </w:rPr>
      </w:pPr>
    </w:p>
    <w:p w:rsidR="00AD5A9C" w:rsidRDefault="00AD5A9C" w:rsidP="001335B5">
      <w:pPr>
        <w:pStyle w:val="Luettelokappale"/>
        <w:rPr>
          <w:rFonts w:asciiTheme="minorHAnsi" w:eastAsia="Times New Roman" w:hAnsiTheme="minorHAnsi"/>
          <w:color w:val="000000"/>
        </w:rPr>
      </w:pPr>
    </w:p>
    <w:p w:rsidR="001335B5" w:rsidRPr="00AD1C20" w:rsidRDefault="001335B5" w:rsidP="001335B5">
      <w:pPr>
        <w:pStyle w:val="Luettelokappale"/>
        <w:rPr>
          <w:rFonts w:asciiTheme="minorHAnsi" w:eastAsia="Times New Roman" w:hAnsiTheme="minorHAnsi"/>
          <w:color w:val="000000"/>
        </w:rPr>
      </w:pPr>
    </w:p>
    <w:p w:rsidR="00CC6447" w:rsidRPr="00CC6447" w:rsidRDefault="001335B5" w:rsidP="005B3570">
      <w:pPr>
        <w:pStyle w:val="Luettelokappale"/>
        <w:numPr>
          <w:ilvl w:val="0"/>
          <w:numId w:val="14"/>
        </w:numPr>
        <w:rPr>
          <w:rFonts w:asciiTheme="minorHAnsi" w:eastAsia="Times New Roman" w:hAnsiTheme="minorHAnsi"/>
          <w:b/>
          <w:color w:val="000000"/>
        </w:rPr>
      </w:pPr>
      <w:r w:rsidRPr="00CC6447">
        <w:rPr>
          <w:rFonts w:asciiTheme="minorHAnsi" w:eastAsia="Times New Roman" w:hAnsiTheme="minorHAnsi"/>
          <w:b/>
          <w:color w:val="000000"/>
        </w:rPr>
        <w:t>K</w:t>
      </w:r>
      <w:r w:rsidR="005B3570" w:rsidRPr="00CC6447">
        <w:rPr>
          <w:rFonts w:asciiTheme="minorHAnsi" w:eastAsia="Times New Roman" w:hAnsiTheme="minorHAnsi"/>
          <w:b/>
          <w:color w:val="000000"/>
        </w:rPr>
        <w:t xml:space="preserve">oronatilanne ja </w:t>
      </w:r>
      <w:proofErr w:type="spellStart"/>
      <w:r w:rsidR="005B3570" w:rsidRPr="00CC6447">
        <w:rPr>
          <w:rFonts w:asciiTheme="minorHAnsi" w:eastAsia="Times New Roman" w:hAnsiTheme="minorHAnsi"/>
          <w:b/>
          <w:color w:val="000000"/>
        </w:rPr>
        <w:t>lanu</w:t>
      </w:r>
      <w:proofErr w:type="spellEnd"/>
      <w:r w:rsidR="005B3570" w:rsidRPr="00CC6447">
        <w:rPr>
          <w:rFonts w:asciiTheme="minorHAnsi" w:eastAsia="Times New Roman" w:hAnsiTheme="minorHAnsi"/>
          <w:b/>
          <w:color w:val="000000"/>
        </w:rPr>
        <w:t xml:space="preserve">-toiminta kirjastoissa: </w:t>
      </w:r>
    </w:p>
    <w:p w:rsidR="001335B5" w:rsidRDefault="001335B5" w:rsidP="001335B5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Keskusteltiin eroista kuntien käytännöissä. </w:t>
      </w:r>
      <w:r w:rsidR="00AD5A9C">
        <w:rPr>
          <w:rFonts w:asciiTheme="minorHAnsi" w:eastAsia="Times New Roman" w:hAnsiTheme="minorHAnsi"/>
          <w:color w:val="000000"/>
        </w:rPr>
        <w:t xml:space="preserve">Ainakin vallitsee se, että vain yksi ryhmä kerrallaan järjestetyssä ohjelmassa, tai lainaamassa. Koulujen käytännöt vaihtelevat. </w:t>
      </w:r>
    </w:p>
    <w:p w:rsidR="00CC6447" w:rsidRPr="00CC6447" w:rsidRDefault="00CC6447" w:rsidP="00CC6447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Stoorin </w:t>
      </w:r>
      <w:r>
        <w:rPr>
          <w:rFonts w:asciiTheme="minorHAnsi" w:eastAsia="Times New Roman" w:hAnsiTheme="minorHAnsi"/>
          <w:color w:val="000000"/>
        </w:rPr>
        <w:t xml:space="preserve">yläkoululaisten uusi </w:t>
      </w:r>
      <w:r>
        <w:rPr>
          <w:rFonts w:asciiTheme="minorHAnsi" w:eastAsia="Times New Roman" w:hAnsiTheme="minorHAnsi"/>
          <w:color w:val="000000"/>
        </w:rPr>
        <w:t xml:space="preserve">”Tietotietopolku” on vedettävissä myös etänä. </w:t>
      </w:r>
    </w:p>
    <w:p w:rsidR="001335B5" w:rsidRPr="00CC6447" w:rsidRDefault="00CC6447" w:rsidP="00CC6447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Esille tuli t</w:t>
      </w:r>
      <w:r w:rsidR="00AD5A9C">
        <w:rPr>
          <w:rFonts w:asciiTheme="minorHAnsi" w:eastAsia="Times New Roman" w:hAnsiTheme="minorHAnsi"/>
          <w:color w:val="000000"/>
        </w:rPr>
        <w:t xml:space="preserve">arve kehittää etävinkkaamista ja muita etäpalveluita, kuten </w:t>
      </w:r>
      <w:proofErr w:type="spellStart"/>
      <w:r w:rsidR="00AD5A9C">
        <w:rPr>
          <w:rFonts w:asciiTheme="minorHAnsi" w:eastAsia="Times New Roman" w:hAnsiTheme="minorHAnsi"/>
          <w:color w:val="000000"/>
        </w:rPr>
        <w:t>etä</w:t>
      </w:r>
      <w:proofErr w:type="spellEnd"/>
      <w:r w:rsidR="00AD5A9C">
        <w:rPr>
          <w:rFonts w:asciiTheme="minorHAnsi" w:eastAsia="Times New Roman" w:hAnsiTheme="minorHAnsi"/>
          <w:color w:val="000000"/>
        </w:rPr>
        <w:t xml:space="preserve">-tiedonhakua. </w:t>
      </w:r>
    </w:p>
    <w:p w:rsidR="00AD1C20" w:rsidRDefault="00AD5A9C" w:rsidP="00AD1C20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Anne ehdotti </w:t>
      </w:r>
      <w:proofErr w:type="spellStart"/>
      <w:r>
        <w:rPr>
          <w:rFonts w:asciiTheme="minorHAnsi" w:eastAsia="Times New Roman" w:hAnsiTheme="minorHAnsi"/>
          <w:color w:val="000000"/>
        </w:rPr>
        <w:t>webinaaria</w:t>
      </w:r>
      <w:proofErr w:type="spellEnd"/>
      <w:r>
        <w:rPr>
          <w:rFonts w:asciiTheme="minorHAnsi" w:eastAsia="Times New Roman" w:hAnsiTheme="minorHAnsi"/>
          <w:color w:val="000000"/>
        </w:rPr>
        <w:t xml:space="preserve"> etävinkkaamisesta. Päätettiin järjestää sellainen. </w:t>
      </w:r>
      <w:r w:rsidR="00CC6447">
        <w:rPr>
          <w:rFonts w:asciiTheme="minorHAnsi" w:eastAsia="Times New Roman" w:hAnsiTheme="minorHAnsi"/>
          <w:color w:val="000000"/>
        </w:rPr>
        <w:t xml:space="preserve">Anne ja Leena miettivät toteutusta. </w:t>
      </w:r>
    </w:p>
    <w:p w:rsidR="005B3570" w:rsidRPr="00596A9B" w:rsidRDefault="005B3570" w:rsidP="00AD1C20">
      <w:pPr>
        <w:pStyle w:val="Luettelokappale"/>
        <w:ind w:left="1080"/>
        <w:rPr>
          <w:rFonts w:asciiTheme="minorHAnsi" w:eastAsia="Times New Roman" w:hAnsiTheme="minorHAnsi"/>
          <w:color w:val="000000"/>
        </w:rPr>
      </w:pPr>
    </w:p>
    <w:p w:rsidR="00CC6447" w:rsidRPr="00CC6447" w:rsidRDefault="005B3570" w:rsidP="005B3570">
      <w:pPr>
        <w:pStyle w:val="Luettelokappale"/>
        <w:numPr>
          <w:ilvl w:val="0"/>
          <w:numId w:val="14"/>
        </w:numPr>
        <w:rPr>
          <w:rFonts w:asciiTheme="minorHAnsi" w:eastAsia="Times New Roman" w:hAnsiTheme="minorHAnsi"/>
          <w:b/>
          <w:color w:val="000000"/>
        </w:rPr>
      </w:pPr>
      <w:r w:rsidRPr="00CC6447">
        <w:rPr>
          <w:rFonts w:asciiTheme="minorHAnsi" w:eastAsia="Times New Roman" w:hAnsiTheme="minorHAnsi"/>
          <w:b/>
          <w:color w:val="000000"/>
        </w:rPr>
        <w:t>Seinäjoen Lukulystit-tapahtuma marraskuussa</w:t>
      </w:r>
      <w:r w:rsidR="00BD65BC" w:rsidRPr="00CC6447">
        <w:rPr>
          <w:rFonts w:asciiTheme="minorHAnsi" w:eastAsia="Times New Roman" w:hAnsiTheme="minorHAnsi"/>
          <w:b/>
          <w:color w:val="000000"/>
        </w:rPr>
        <w:t xml:space="preserve"> siirtyy etäkoulutukseksi. </w:t>
      </w:r>
    </w:p>
    <w:p w:rsidR="00CC6447" w:rsidRDefault="00AD5A9C" w:rsidP="00CC6447">
      <w:pPr>
        <w:pStyle w:val="Luettelokappale"/>
        <w:numPr>
          <w:ilvl w:val="0"/>
          <w:numId w:val="20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Lisää tietoa tästä tulee myöhemmin. </w:t>
      </w:r>
      <w:r w:rsidR="00CC6447">
        <w:rPr>
          <w:rFonts w:asciiTheme="minorHAnsi" w:eastAsia="Times New Roman" w:hAnsiTheme="minorHAnsi"/>
          <w:color w:val="000000"/>
        </w:rPr>
        <w:t xml:space="preserve">Päivämäärät ovat samat kuin ennen, 25. – 26.11. </w:t>
      </w:r>
    </w:p>
    <w:p w:rsidR="005B3570" w:rsidRDefault="00AD5A9C" w:rsidP="00CC6447">
      <w:pPr>
        <w:pStyle w:val="Luettelokappale"/>
        <w:numPr>
          <w:ilvl w:val="0"/>
          <w:numId w:val="20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Hanke-esittelyjä näytetään väliajoilla, eli edelleen alueen hankkeiden koostaminen Satu Aallon johdolla on ajankohtainen asia. </w:t>
      </w:r>
    </w:p>
    <w:p w:rsidR="00AD5A9C" w:rsidRPr="00596A9B" w:rsidRDefault="00AD5A9C" w:rsidP="00AD5A9C">
      <w:pPr>
        <w:pStyle w:val="Luettelokappale"/>
        <w:rPr>
          <w:rFonts w:asciiTheme="minorHAnsi" w:eastAsia="Times New Roman" w:hAnsiTheme="minorHAnsi"/>
          <w:color w:val="000000"/>
        </w:rPr>
      </w:pPr>
    </w:p>
    <w:p w:rsidR="00596A9B" w:rsidRPr="001E54DD" w:rsidRDefault="00596A9B" w:rsidP="00596A9B">
      <w:pPr>
        <w:pStyle w:val="Luettelokappale"/>
        <w:numPr>
          <w:ilvl w:val="0"/>
          <w:numId w:val="14"/>
        </w:numPr>
        <w:contextualSpacing w:val="0"/>
        <w:rPr>
          <w:rFonts w:asciiTheme="minorHAnsi" w:hAnsiTheme="minorHAnsi"/>
          <w:b/>
        </w:rPr>
      </w:pPr>
      <w:r w:rsidRPr="001E54DD">
        <w:rPr>
          <w:rFonts w:asciiTheme="minorHAnsi" w:hAnsiTheme="minorHAnsi"/>
          <w:b/>
        </w:rPr>
        <w:t>Materiaalipankissa paljon uutta</w:t>
      </w:r>
      <w:r w:rsidR="0056013E" w:rsidRPr="001E54DD">
        <w:rPr>
          <w:rFonts w:asciiTheme="minorHAnsi" w:hAnsiTheme="minorHAnsi"/>
          <w:b/>
        </w:rPr>
        <w:t>, erityisesti tapahtumareseptejä</w:t>
      </w:r>
      <w:r w:rsidRPr="001E54DD">
        <w:rPr>
          <w:rFonts w:asciiTheme="minorHAnsi" w:hAnsiTheme="minorHAnsi"/>
          <w:b/>
        </w:rPr>
        <w:t xml:space="preserve"> </w:t>
      </w:r>
    </w:p>
    <w:p w:rsidR="0056013E" w:rsidRPr="0056013E" w:rsidRDefault="0056013E" w:rsidP="0056013E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</w:rPr>
        <w:t xml:space="preserve">ks. lisää </w:t>
      </w:r>
      <w:hyperlink r:id="rId14" w:history="1">
        <w:r w:rsidRPr="00A1638D">
          <w:rPr>
            <w:rStyle w:val="Hyperlinkki"/>
            <w:rFonts w:asciiTheme="minorHAnsi" w:hAnsiTheme="minorHAnsi"/>
          </w:rPr>
          <w:t>https://ls-kirjastot.fi/materiaalipankki/lasten-ja-nuorten-materiaalit/</w:t>
        </w:r>
      </w:hyperlink>
    </w:p>
    <w:p w:rsidR="0056013E" w:rsidRPr="0056013E" w:rsidRDefault="0056013E" w:rsidP="0056013E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</w:rPr>
        <w:t>huom. sivulla aakkosjärjestys, ei uutuusjärjestys</w:t>
      </w:r>
    </w:p>
    <w:p w:rsidR="0056013E" w:rsidRDefault="0056013E" w:rsidP="0056013E">
      <w:pPr>
        <w:pStyle w:val="Luettelokappale"/>
        <w:numPr>
          <w:ilvl w:val="0"/>
          <w:numId w:val="16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lisää materiaalia saa lähettää Leenalle!</w:t>
      </w:r>
    </w:p>
    <w:p w:rsidR="00CC6447" w:rsidRPr="00596A9B" w:rsidRDefault="00CC6447" w:rsidP="00CC6447">
      <w:pPr>
        <w:pStyle w:val="Luettelokappale"/>
        <w:contextualSpacing w:val="0"/>
        <w:rPr>
          <w:rFonts w:asciiTheme="minorHAnsi" w:hAnsiTheme="minorHAnsi"/>
        </w:rPr>
      </w:pPr>
    </w:p>
    <w:p w:rsidR="0056013E" w:rsidRPr="0056013E" w:rsidRDefault="00596A9B" w:rsidP="00596A9B">
      <w:pPr>
        <w:pStyle w:val="Luettelokappale"/>
        <w:numPr>
          <w:ilvl w:val="0"/>
          <w:numId w:val="14"/>
        </w:numPr>
        <w:contextualSpacing w:val="0"/>
        <w:rPr>
          <w:rFonts w:asciiTheme="minorHAnsi" w:hAnsiTheme="minorHAnsi"/>
          <w:b/>
        </w:rPr>
      </w:pPr>
      <w:r w:rsidRPr="0056013E">
        <w:rPr>
          <w:rFonts w:asciiTheme="minorHAnsi" w:hAnsiTheme="minorHAnsi"/>
          <w:b/>
        </w:rPr>
        <w:t xml:space="preserve">Satutuntimateriaalit kiertoon taas. </w:t>
      </w:r>
    </w:p>
    <w:p w:rsidR="0056013E" w:rsidRDefault="00596A9B" w:rsidP="005A45ED">
      <w:pPr>
        <w:pStyle w:val="Luettelokappale"/>
        <w:numPr>
          <w:ilvl w:val="0"/>
          <w:numId w:val="22"/>
        </w:numPr>
        <w:contextualSpacing w:val="0"/>
        <w:rPr>
          <w:rFonts w:asciiTheme="minorHAnsi" w:hAnsiTheme="minorHAnsi"/>
        </w:rPr>
      </w:pPr>
      <w:r w:rsidRPr="00596A9B">
        <w:rPr>
          <w:rFonts w:asciiTheme="minorHAnsi" w:hAnsiTheme="minorHAnsi"/>
        </w:rPr>
        <w:t>Näitä voi käyttää myös vinkkauksessa ja etävinkkauksissa!</w:t>
      </w:r>
      <w:r w:rsidR="0056013E">
        <w:rPr>
          <w:rFonts w:asciiTheme="minorHAnsi" w:hAnsiTheme="minorHAnsi"/>
        </w:rPr>
        <w:t xml:space="preserve"> </w:t>
      </w:r>
    </w:p>
    <w:p w:rsidR="00596A9B" w:rsidRDefault="0056013E" w:rsidP="005A45ED">
      <w:pPr>
        <w:pStyle w:val="Luettelokappale"/>
        <w:numPr>
          <w:ilvl w:val="0"/>
          <w:numId w:val="2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Kalenterit ovat täällä </w:t>
      </w:r>
      <w:r w:rsidRPr="0056013E">
        <w:rPr>
          <w:rFonts w:asciiTheme="minorHAnsi" w:hAnsiTheme="minorHAnsi"/>
        </w:rPr>
        <w:t>https://ls-kirjastot.fi/portfolio/satusalkku/</w:t>
      </w:r>
    </w:p>
    <w:p w:rsidR="0056013E" w:rsidRPr="0056013E" w:rsidRDefault="0056013E" w:rsidP="0056013E">
      <w:pPr>
        <w:rPr>
          <w:rFonts w:asciiTheme="minorHAnsi" w:hAnsiTheme="minorHAnsi"/>
        </w:rPr>
      </w:pPr>
    </w:p>
    <w:p w:rsidR="00596A9B" w:rsidRPr="001E54DD" w:rsidRDefault="00596A9B" w:rsidP="00596A9B">
      <w:pPr>
        <w:pStyle w:val="Luettelokappale"/>
        <w:numPr>
          <w:ilvl w:val="0"/>
          <w:numId w:val="14"/>
        </w:numPr>
        <w:contextualSpacing w:val="0"/>
        <w:rPr>
          <w:rFonts w:asciiTheme="minorHAnsi" w:hAnsiTheme="minorHAnsi"/>
          <w:b/>
        </w:rPr>
      </w:pPr>
      <w:r w:rsidRPr="001E54DD">
        <w:rPr>
          <w:rFonts w:asciiTheme="minorHAnsi" w:hAnsiTheme="minorHAnsi"/>
          <w:b/>
        </w:rPr>
        <w:t xml:space="preserve">Tarinatornadon -21 suunnittelun aloitus </w:t>
      </w:r>
    </w:p>
    <w:p w:rsidR="002048F1" w:rsidRDefault="0056013E" w:rsidP="002048F1">
      <w:pPr>
        <w:pStyle w:val="Luettelokappale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Mukaan tulivat: </w:t>
      </w:r>
      <w:r w:rsidR="002048F1">
        <w:rPr>
          <w:rFonts w:asciiTheme="minorHAnsi" w:hAnsiTheme="minorHAnsi"/>
        </w:rPr>
        <w:t>Saila Kurri, Piia Taponen, Mervi</w:t>
      </w:r>
      <w:r>
        <w:rPr>
          <w:rFonts w:asciiTheme="minorHAnsi" w:hAnsiTheme="minorHAnsi"/>
        </w:rPr>
        <w:t xml:space="preserve"> Nikula</w:t>
      </w:r>
      <w:r w:rsidR="002048F1">
        <w:rPr>
          <w:rFonts w:asciiTheme="minorHAnsi" w:hAnsiTheme="minorHAnsi"/>
        </w:rPr>
        <w:t>, Minna</w:t>
      </w:r>
      <w:r>
        <w:rPr>
          <w:rFonts w:asciiTheme="minorHAnsi" w:hAnsiTheme="minorHAnsi"/>
        </w:rPr>
        <w:t xml:space="preserve"> Leinonen</w:t>
      </w:r>
      <w:r w:rsidR="002048F1">
        <w:rPr>
          <w:rFonts w:asciiTheme="minorHAnsi" w:hAnsiTheme="minorHAnsi"/>
        </w:rPr>
        <w:t>, Anita V</w:t>
      </w:r>
      <w:r>
        <w:rPr>
          <w:rFonts w:asciiTheme="minorHAnsi" w:hAnsiTheme="minorHAnsi"/>
        </w:rPr>
        <w:t>iinamäki</w:t>
      </w:r>
      <w:r w:rsidR="002048F1">
        <w:rPr>
          <w:rFonts w:asciiTheme="minorHAnsi" w:hAnsiTheme="minorHAnsi"/>
        </w:rPr>
        <w:t>, Maiju</w:t>
      </w:r>
      <w:r>
        <w:rPr>
          <w:rFonts w:asciiTheme="minorHAnsi" w:hAnsiTheme="minorHAnsi"/>
        </w:rPr>
        <w:t xml:space="preserve"> Harju, Päivi Salminen, Satu Aalto. Lisäksi ehdotettiin Sirpa Suomelaa. Palaverit järjestetään etänä, eikä aina tarvitse ehtiä osallistua. </w:t>
      </w:r>
    </w:p>
    <w:p w:rsidR="001E54DD" w:rsidRDefault="001E54DD" w:rsidP="002048F1">
      <w:pPr>
        <w:pStyle w:val="Luettelokappale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Ehdotettuja aiheita</w:t>
      </w:r>
    </w:p>
    <w:p w:rsidR="0056013E" w:rsidRDefault="0056013E" w:rsidP="0056013E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somepalvelu</w:t>
      </w:r>
      <w:r w:rsidR="001E54DD">
        <w:rPr>
          <w:rFonts w:asciiTheme="minorHAnsi" w:hAnsiTheme="minorHAnsi"/>
        </w:rPr>
        <w:t>t</w:t>
      </w:r>
      <w:proofErr w:type="spellEnd"/>
      <w:r w:rsidR="001E54DD">
        <w:rPr>
          <w:rFonts w:asciiTheme="minorHAnsi" w:hAnsiTheme="minorHAnsi"/>
        </w:rPr>
        <w:t xml:space="preserve"> </w:t>
      </w:r>
      <w:proofErr w:type="spellStart"/>
      <w:r w:rsidR="001E54DD">
        <w:rPr>
          <w:rFonts w:asciiTheme="minorHAnsi" w:hAnsiTheme="minorHAnsi"/>
        </w:rPr>
        <w:t>lanu</w:t>
      </w:r>
      <w:proofErr w:type="spellEnd"/>
      <w:r w:rsidR="001E54DD">
        <w:rPr>
          <w:rFonts w:asciiTheme="minorHAnsi" w:hAnsiTheme="minorHAnsi"/>
        </w:rPr>
        <w:t xml:space="preserve">-työssä </w:t>
      </w:r>
    </w:p>
    <w:p w:rsidR="001E54DD" w:rsidRDefault="001E54DD" w:rsidP="0056013E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Tikkurilassa (ehkä) tehty Soturikissa-liveä keväällä, yhteys: Marjo Mannila</w:t>
      </w:r>
    </w:p>
    <w:p w:rsidR="001E54DD" w:rsidRDefault="001E54DD" w:rsidP="001E54DD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Martin </w:t>
      </w:r>
      <w:proofErr w:type="spellStart"/>
      <w:r>
        <w:rPr>
          <w:rFonts w:asciiTheme="minorHAnsi" w:hAnsiTheme="minorHAnsi"/>
        </w:rPr>
        <w:t>Widmark</w:t>
      </w:r>
      <w:proofErr w:type="spellEnd"/>
      <w:r>
        <w:rPr>
          <w:rFonts w:asciiTheme="minorHAnsi" w:hAnsiTheme="minorHAnsi"/>
        </w:rPr>
        <w:t xml:space="preserve"> etävieraaksi</w:t>
      </w:r>
    </w:p>
    <w:p w:rsidR="001E54DD" w:rsidRDefault="001E54DD" w:rsidP="001E54DD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Muitakin ulkomaalaisia kirjailijoita esim. paneelikeskustelussa</w:t>
      </w:r>
    </w:p>
    <w:p w:rsidR="001E54DD" w:rsidRDefault="001E54DD" w:rsidP="001E54DD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Tiotretton</w:t>
      </w:r>
      <w:proofErr w:type="spellEnd"/>
      <w:r>
        <w:rPr>
          <w:rFonts w:asciiTheme="minorHAnsi" w:hAnsiTheme="minorHAnsi"/>
        </w:rPr>
        <w:t>-kirjasto Tukholmassa, Oslon vastaava</w:t>
      </w:r>
    </w:p>
    <w:p w:rsidR="001E54DD" w:rsidRDefault="001E54DD" w:rsidP="001E54DD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Kakkua!!! Tornado täyttää 10 v.</w:t>
      </w:r>
    </w:p>
    <w:p w:rsidR="001E54DD" w:rsidRPr="001E54DD" w:rsidRDefault="001E54DD" w:rsidP="001E54DD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nuortenkirjastotyö: Anna Pöyhönen</w:t>
      </w:r>
    </w:p>
    <w:p w:rsidR="0056013E" w:rsidRPr="0056013E" w:rsidRDefault="0056013E" w:rsidP="0056013E">
      <w:pPr>
        <w:rPr>
          <w:rFonts w:asciiTheme="minorHAnsi" w:hAnsiTheme="minorHAnsi"/>
        </w:rPr>
      </w:pPr>
    </w:p>
    <w:p w:rsidR="0056013E" w:rsidRDefault="0056013E" w:rsidP="002048F1">
      <w:pPr>
        <w:pStyle w:val="Luettelokappale"/>
        <w:contextualSpacing w:val="0"/>
        <w:rPr>
          <w:rFonts w:asciiTheme="minorHAnsi" w:hAnsiTheme="minorHAnsi"/>
        </w:rPr>
      </w:pPr>
    </w:p>
    <w:p w:rsidR="00596A9B" w:rsidRPr="001E54DD" w:rsidRDefault="00596A9B" w:rsidP="00596A9B">
      <w:pPr>
        <w:pStyle w:val="Luettelokappale"/>
        <w:numPr>
          <w:ilvl w:val="0"/>
          <w:numId w:val="14"/>
        </w:numPr>
        <w:contextualSpacing w:val="0"/>
        <w:rPr>
          <w:rFonts w:asciiTheme="minorHAnsi" w:hAnsiTheme="minorHAnsi"/>
          <w:b/>
        </w:rPr>
      </w:pPr>
      <w:r w:rsidRPr="001E54DD">
        <w:rPr>
          <w:rFonts w:asciiTheme="minorHAnsi" w:hAnsiTheme="minorHAnsi"/>
          <w:b/>
        </w:rPr>
        <w:t>Varhaiskasvatuksen lukemisen edistämisen hankkeet kirjastoissa: mitä kuuluu?</w:t>
      </w:r>
    </w:p>
    <w:p w:rsidR="0056013E" w:rsidRDefault="001E54DD" w:rsidP="0056013E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Turun hankkeesta ei tarkempaa tietoa kirjastolla</w:t>
      </w:r>
    </w:p>
    <w:p w:rsidR="003A26CC" w:rsidRDefault="001E54DD" w:rsidP="0056013E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Esim. Raisiossa on voitu palkata kirjastolle hankehenkilö lastenkirjastotyöhenkilökuntaa paikkaamaan</w:t>
      </w:r>
    </w:p>
    <w:p w:rsidR="001E54DD" w:rsidRPr="003A26CC" w:rsidRDefault="003A26CC" w:rsidP="003A26CC">
      <w:pPr>
        <w:pStyle w:val="Luettelokappale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3A26CC">
        <w:rPr>
          <w:rFonts w:asciiTheme="minorHAnsi" w:hAnsiTheme="minorHAnsi"/>
        </w:rPr>
        <w:t xml:space="preserve">Pöytyällä hanketyöntekijän </w:t>
      </w:r>
      <w:proofErr w:type="spellStart"/>
      <w:r w:rsidRPr="003A26CC">
        <w:rPr>
          <w:rFonts w:asciiTheme="minorHAnsi" w:hAnsiTheme="minorHAnsi"/>
        </w:rPr>
        <w:t>rekry</w:t>
      </w:r>
      <w:proofErr w:type="spellEnd"/>
      <w:r w:rsidRPr="003A26CC">
        <w:rPr>
          <w:rFonts w:asciiTheme="minorHAnsi" w:hAnsiTheme="minorHAnsi"/>
        </w:rPr>
        <w:t xml:space="preserve"> siirtyy keväälle. </w:t>
      </w:r>
      <w:r w:rsidRPr="003A26CC">
        <w:rPr>
          <w:rFonts w:ascii="Calibri" w:eastAsia="Times New Roman" w:hAnsi="Calibri" w:cs="Calibri"/>
          <w:color w:val="000000"/>
        </w:rPr>
        <w:t>Laaditaan</w:t>
      </w:r>
      <w:r w:rsidRPr="003A26CC">
        <w:rPr>
          <w:rFonts w:ascii="Calibri" w:eastAsia="Times New Roman" w:hAnsi="Calibri" w:cs="Calibri"/>
          <w:color w:val="000000"/>
        </w:rPr>
        <w:t xml:space="preserve"> yhtenäinen kieliohjelma koko kuntaan varhaiskasvatuksesta alkuopetukseen asti.</w:t>
      </w:r>
      <w:r w:rsidRPr="003A26CC">
        <w:rPr>
          <w:rFonts w:ascii="Calibri" w:eastAsia="Times New Roman" w:hAnsi="Calibri" w:cs="Calibri"/>
          <w:color w:val="000000"/>
        </w:rPr>
        <w:t xml:space="preserve"> </w:t>
      </w:r>
      <w:r w:rsidRPr="003A26CC">
        <w:rPr>
          <w:rFonts w:ascii="Calibri" w:eastAsia="Times New Roman" w:hAnsi="Calibri" w:cs="Calibri"/>
          <w:color w:val="000000"/>
        </w:rPr>
        <w:t>Ohjelma edistäisi lasten kielellistä kehitystä siten, että taaperosta alkaen annettaisiin "kielen ituja"</w:t>
      </w:r>
      <w:r w:rsidRPr="003A26CC">
        <w:rPr>
          <w:rFonts w:ascii="Calibri" w:eastAsia="Times New Roman" w:hAnsi="Calibri" w:cs="Calibri"/>
          <w:color w:val="000000"/>
        </w:rPr>
        <w:t xml:space="preserve"> </w:t>
      </w:r>
      <w:r w:rsidRPr="003A26CC">
        <w:rPr>
          <w:rFonts w:ascii="Calibri" w:eastAsia="Times New Roman" w:hAnsi="Calibri" w:cs="Calibri"/>
          <w:color w:val="000000"/>
        </w:rPr>
        <w:t xml:space="preserve">kaikille tasapuolisesti. </w:t>
      </w:r>
      <w:r w:rsidRPr="003A26CC">
        <w:rPr>
          <w:rFonts w:ascii="Calibri" w:eastAsia="Times New Roman" w:hAnsi="Calibri" w:cs="Calibri"/>
          <w:color w:val="000000"/>
        </w:rPr>
        <w:t>L</w:t>
      </w:r>
      <w:r w:rsidRPr="003A26CC">
        <w:rPr>
          <w:rFonts w:ascii="Calibri" w:eastAsia="Times New Roman" w:hAnsi="Calibri" w:cs="Calibri"/>
          <w:color w:val="000000"/>
        </w:rPr>
        <w:t>orutuokioita, kielellisiä virikkeitä, kuten kirjoja tai sopivia tietokoneohjelmia tai sovelluksia, perheiden kirjastokäyntejä. </w:t>
      </w:r>
      <w:r w:rsidRPr="003A26CC">
        <w:rPr>
          <w:rFonts w:ascii="Calibri" w:eastAsia="Times New Roman" w:hAnsi="Calibri" w:cs="Calibri"/>
          <w:color w:val="000000"/>
        </w:rPr>
        <w:t>Y</w:t>
      </w:r>
      <w:r w:rsidRPr="003A26CC">
        <w:rPr>
          <w:rFonts w:ascii="Calibri" w:eastAsia="Times New Roman" w:hAnsi="Calibri" w:cs="Calibri"/>
          <w:color w:val="000000"/>
        </w:rPr>
        <w:t>htenäinen S2-opetus maahanmuuttajataustaisille lapsille sisältyisi ohjelmaan. </w:t>
      </w:r>
      <w:r w:rsidR="001E54DD" w:rsidRPr="003A26CC">
        <w:rPr>
          <w:rFonts w:asciiTheme="minorHAnsi" w:hAnsiTheme="minorHAnsi"/>
        </w:rPr>
        <w:t xml:space="preserve"> </w:t>
      </w:r>
    </w:p>
    <w:p w:rsidR="0056013E" w:rsidRPr="00596A9B" w:rsidRDefault="0056013E" w:rsidP="0056013E">
      <w:pPr>
        <w:pStyle w:val="Luettelokappale"/>
        <w:contextualSpacing w:val="0"/>
        <w:rPr>
          <w:rFonts w:asciiTheme="minorHAnsi" w:hAnsiTheme="minorHAnsi"/>
        </w:rPr>
      </w:pPr>
    </w:p>
    <w:p w:rsidR="001E54DD" w:rsidRDefault="00596A9B" w:rsidP="00596A9B">
      <w:pPr>
        <w:pStyle w:val="Luettelokappale"/>
        <w:numPr>
          <w:ilvl w:val="0"/>
          <w:numId w:val="14"/>
        </w:numPr>
        <w:contextualSpacing w:val="0"/>
        <w:rPr>
          <w:rFonts w:asciiTheme="minorHAnsi" w:hAnsiTheme="minorHAnsi"/>
        </w:rPr>
      </w:pPr>
      <w:r w:rsidRPr="001E54DD">
        <w:rPr>
          <w:rFonts w:asciiTheme="minorHAnsi" w:hAnsiTheme="minorHAnsi"/>
          <w:b/>
        </w:rPr>
        <w:t>Pelillisyyden uudet mahdollisuudet-hanke alkaa</w:t>
      </w:r>
      <w:r w:rsidRPr="00596A9B">
        <w:rPr>
          <w:rFonts w:asciiTheme="minorHAnsi" w:hAnsiTheme="minorHAnsi"/>
        </w:rPr>
        <w:t xml:space="preserve"> </w:t>
      </w:r>
    </w:p>
    <w:p w:rsidR="00596A9B" w:rsidRDefault="00596A9B" w:rsidP="001E54DD">
      <w:pPr>
        <w:pStyle w:val="Luettelokappale"/>
        <w:numPr>
          <w:ilvl w:val="0"/>
          <w:numId w:val="21"/>
        </w:numPr>
        <w:contextualSpacing w:val="0"/>
        <w:rPr>
          <w:rFonts w:asciiTheme="minorHAnsi" w:hAnsiTheme="minorHAnsi"/>
        </w:rPr>
      </w:pPr>
      <w:r w:rsidRPr="00596A9B">
        <w:rPr>
          <w:rFonts w:asciiTheme="minorHAnsi" w:hAnsiTheme="minorHAnsi"/>
        </w:rPr>
        <w:t>vetäjänä Satu Aalto</w:t>
      </w:r>
    </w:p>
    <w:p w:rsidR="0056013E" w:rsidRDefault="0056013E" w:rsidP="0056013E">
      <w:pPr>
        <w:pStyle w:val="Luettelokappale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Hankkeen aikana kokeillaan erilaisia pelillisyyden tuomia keinoja lukemaan innostamisessa. Kohderyhmä on 5-6. luokkalaiset. </w:t>
      </w:r>
    </w:p>
    <w:p w:rsidR="0056013E" w:rsidRPr="0056013E" w:rsidRDefault="0056013E" w:rsidP="0056013E">
      <w:pPr>
        <w:pStyle w:val="Luettelokappale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Satu ottaa mielellään tietoja aiheen parissa jo tehdyistä kokeiluista alueella</w:t>
      </w:r>
    </w:p>
    <w:p w:rsidR="0056013E" w:rsidRDefault="0056013E" w:rsidP="0056013E">
      <w:pPr>
        <w:pStyle w:val="Luettelokappale"/>
        <w:contextualSpacing w:val="0"/>
        <w:rPr>
          <w:rFonts w:asciiTheme="minorHAnsi" w:hAnsiTheme="minorHAnsi"/>
        </w:rPr>
      </w:pPr>
    </w:p>
    <w:p w:rsidR="00596A9B" w:rsidRPr="003A26CC" w:rsidRDefault="00596A9B" w:rsidP="00596A9B">
      <w:pPr>
        <w:pStyle w:val="Luettelokappale"/>
        <w:numPr>
          <w:ilvl w:val="0"/>
          <w:numId w:val="14"/>
        </w:numPr>
        <w:contextualSpacing w:val="0"/>
        <w:rPr>
          <w:rFonts w:asciiTheme="minorHAnsi" w:hAnsiTheme="minorHAnsi"/>
          <w:b/>
        </w:rPr>
      </w:pPr>
      <w:r w:rsidRPr="003A26CC">
        <w:rPr>
          <w:rFonts w:asciiTheme="minorHAnsi" w:hAnsiTheme="minorHAnsi"/>
          <w:b/>
        </w:rPr>
        <w:t>Muita asioita</w:t>
      </w:r>
      <w:r w:rsidR="005148F0" w:rsidRPr="003A26CC">
        <w:rPr>
          <w:rFonts w:asciiTheme="minorHAnsi" w:hAnsiTheme="minorHAnsi"/>
          <w:b/>
        </w:rPr>
        <w:t>:</w:t>
      </w:r>
    </w:p>
    <w:p w:rsidR="0056013E" w:rsidRDefault="0056013E" w:rsidP="0056013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V</w:t>
      </w:r>
      <w:r w:rsidR="005148F0" w:rsidRPr="0056013E">
        <w:rPr>
          <w:rFonts w:asciiTheme="minorHAnsi" w:hAnsiTheme="minorHAnsi"/>
          <w:b/>
        </w:rPr>
        <w:t>inkkaripankin uudistaminen!</w:t>
      </w:r>
      <w:r w:rsidR="005148F0" w:rsidRPr="0056013E">
        <w:rPr>
          <w:rFonts w:asciiTheme="minorHAnsi" w:hAnsiTheme="minorHAnsi"/>
        </w:rPr>
        <w:t xml:space="preserve"> </w:t>
      </w:r>
    </w:p>
    <w:p w:rsidR="005148F0" w:rsidRPr="0056013E" w:rsidRDefault="005148F0" w:rsidP="0056013E">
      <w:pPr>
        <w:rPr>
          <w:rFonts w:asciiTheme="minorHAnsi" w:hAnsiTheme="minorHAnsi"/>
        </w:rPr>
      </w:pPr>
      <w:r w:rsidRPr="0056013E">
        <w:rPr>
          <w:rFonts w:asciiTheme="minorHAnsi" w:hAnsiTheme="minorHAnsi"/>
        </w:rPr>
        <w:t xml:space="preserve">Leenan ehdotus: ryöstetään se ja tehdään </w:t>
      </w:r>
      <w:proofErr w:type="spellStart"/>
      <w:r w:rsidRPr="0056013E">
        <w:rPr>
          <w:rFonts w:asciiTheme="minorHAnsi" w:hAnsiTheme="minorHAnsi"/>
        </w:rPr>
        <w:t>uus</w:t>
      </w:r>
      <w:proofErr w:type="spellEnd"/>
      <w:r w:rsidRPr="0056013E">
        <w:rPr>
          <w:rFonts w:asciiTheme="minorHAnsi" w:hAnsiTheme="minorHAnsi"/>
        </w:rPr>
        <w:t xml:space="preserve"> etävinkkaripankki. </w:t>
      </w:r>
    </w:p>
    <w:p w:rsidR="0056013E" w:rsidRDefault="0056013E" w:rsidP="005148F0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todettiin, että emme halua, että livevinkkaus korvataan etävinkkauksella. Mutta toisaalta etävinkkaus on mahdollisuus niillä paikkakunnilla, joilla sellaista ei syystä tai toisesta järjestetä. </w:t>
      </w:r>
    </w:p>
    <w:p w:rsidR="001E54DD" w:rsidRDefault="001E54DD" w:rsidP="005148F0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mikä on ero siinä, että katsoo minkä tahansa vinkkausvideon netistä, tai osallistuu etävinkkaukseen?</w:t>
      </w:r>
    </w:p>
    <w:p w:rsidR="0056013E" w:rsidRDefault="0056013E" w:rsidP="005148F0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etävinkkaus järkevää myös silloin, kun jollakulla on erityistietoa jostain alasta esim. genrevinkkaus tai sarjakuvavinkkaus</w:t>
      </w:r>
    </w:p>
    <w:p w:rsidR="0056013E" w:rsidRDefault="0056013E" w:rsidP="005148F0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toteutus voi myös olla sellainen, että oikealla vinkkauksella on myös etäyleisö</w:t>
      </w:r>
    </w:p>
    <w:p w:rsidR="0056013E" w:rsidRDefault="0056013E" w:rsidP="005148F0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sovittiin, että ensin pidetään aiheesta </w:t>
      </w:r>
      <w:proofErr w:type="spellStart"/>
      <w:r>
        <w:rPr>
          <w:rFonts w:asciiTheme="minorHAnsi" w:hAnsiTheme="minorHAnsi"/>
        </w:rPr>
        <w:t>webinaari</w:t>
      </w:r>
      <w:proofErr w:type="spellEnd"/>
      <w:r>
        <w:rPr>
          <w:rFonts w:asciiTheme="minorHAnsi" w:hAnsiTheme="minorHAnsi"/>
        </w:rPr>
        <w:t>, sitten palataan vinkkaripankki-asiaan</w:t>
      </w:r>
    </w:p>
    <w:p w:rsidR="00596A9B" w:rsidRDefault="00596A9B" w:rsidP="00596A9B">
      <w:pPr>
        <w:pStyle w:val="Luettelokappale"/>
        <w:contextualSpacing w:val="0"/>
        <w:rPr>
          <w:rFonts w:asciiTheme="minorHAnsi" w:hAnsiTheme="minorHAnsi"/>
        </w:rPr>
      </w:pPr>
    </w:p>
    <w:p w:rsidR="003A26CC" w:rsidRPr="003A26CC" w:rsidRDefault="003A26CC" w:rsidP="00596A9B">
      <w:pPr>
        <w:pStyle w:val="Luettelokappale"/>
        <w:contextualSpacing w:val="0"/>
        <w:rPr>
          <w:rFonts w:asciiTheme="minorHAnsi" w:hAnsiTheme="minorHAnsi"/>
          <w:b/>
        </w:rPr>
      </w:pPr>
      <w:r w:rsidRPr="003A26CC">
        <w:rPr>
          <w:rFonts w:asciiTheme="minorHAnsi" w:hAnsiTheme="minorHAnsi"/>
          <w:b/>
        </w:rPr>
        <w:t>Vauvalorukiertueet käynnissä</w:t>
      </w:r>
    </w:p>
    <w:p w:rsidR="003A26CC" w:rsidRDefault="003A26CC" w:rsidP="003A26CC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Hyvää palautetta Marjo Paavolan lorutuokioista, vaikka kävijämäärät vähäisiä.  Jotkut kirjastot ovat käyttäneet hyväkseen tilaisuutta mennä toiseen kirjastoon oppimaan lorutuokion pitoa.</w:t>
      </w:r>
    </w:p>
    <w:p w:rsidR="003A26CC" w:rsidRDefault="003A26CC" w:rsidP="003A26CC">
      <w:pPr>
        <w:pStyle w:val="Luettelokappale"/>
        <w:numPr>
          <w:ilvl w:val="0"/>
          <w:numId w:val="1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Taina Jaakkola muistuttaa lorujen m</w:t>
      </w:r>
      <w:bookmarkStart w:id="0" w:name="_GoBack"/>
      <w:bookmarkEnd w:id="0"/>
      <w:r>
        <w:rPr>
          <w:rFonts w:asciiTheme="minorHAnsi" w:hAnsiTheme="minorHAnsi"/>
        </w:rPr>
        <w:t xml:space="preserve">erkityksestä kielen oppimisessa </w:t>
      </w:r>
      <w:r>
        <w:rPr>
          <w:rFonts w:ascii="Calibri" w:eastAsia="Times New Roman" w:hAnsi="Calibri" w:cs="Calibri"/>
          <w:color w:val="000000"/>
        </w:rPr>
        <w:t>"Loru päivä</w:t>
      </w:r>
      <w:r>
        <w:rPr>
          <w:rFonts w:ascii="Calibri" w:eastAsia="Times New Roman" w:hAnsi="Calibri" w:cs="Calibri"/>
          <w:color w:val="000000"/>
        </w:rPr>
        <w:t>ssä pitää lukihäiriön loitolla"</w:t>
      </w:r>
    </w:p>
    <w:p w:rsidR="003A26CC" w:rsidRDefault="003A26CC" w:rsidP="00596A9B">
      <w:pPr>
        <w:pStyle w:val="Luettelokappale"/>
        <w:contextualSpacing w:val="0"/>
        <w:rPr>
          <w:rFonts w:asciiTheme="minorHAnsi" w:hAnsiTheme="minorHAnsi"/>
        </w:rPr>
      </w:pPr>
    </w:p>
    <w:p w:rsidR="00596A9B" w:rsidRPr="001E54DD" w:rsidRDefault="00596A9B" w:rsidP="00596A9B">
      <w:pPr>
        <w:pStyle w:val="Luettelokappale"/>
        <w:numPr>
          <w:ilvl w:val="0"/>
          <w:numId w:val="14"/>
        </w:numPr>
        <w:contextualSpacing w:val="0"/>
        <w:rPr>
          <w:rFonts w:asciiTheme="minorHAnsi" w:hAnsiTheme="minorHAnsi"/>
          <w:b/>
        </w:rPr>
      </w:pPr>
      <w:r w:rsidRPr="001E54DD">
        <w:rPr>
          <w:rFonts w:asciiTheme="minorHAnsi" w:hAnsiTheme="minorHAnsi"/>
          <w:b/>
        </w:rPr>
        <w:t>Vaski-alueen asioita: muistakaa lasten ja nuorten lukuvinkit Vaskin sivuille!</w:t>
      </w:r>
    </w:p>
    <w:p w:rsidR="001E54DD" w:rsidRPr="001E54DD" w:rsidRDefault="001E54DD" w:rsidP="001E54DD">
      <w:pPr>
        <w:pStyle w:val="Luettelokappale"/>
        <w:rPr>
          <w:rFonts w:ascii="Segoe UI" w:hAnsi="Segoe UI" w:cs="Segoe UI"/>
          <w:sz w:val="21"/>
          <w:szCs w:val="21"/>
        </w:rPr>
      </w:pPr>
      <w:hyperlink r:id="rId15" w:anchor="gid=0" w:tgtFrame="_blank" w:tooltip="https://docs.google.com/spreadsheets/d/1gt1e4_3073exo7dhylpzvvmiwxx8ap6tc841wvqlkac/edit#gid=0" w:history="1">
        <w:r w:rsidRPr="001E54DD">
          <w:rPr>
            <w:rStyle w:val="Hyperlinkki"/>
            <w:rFonts w:ascii="Segoe UI" w:hAnsi="Segoe UI" w:cs="Segoe UI"/>
            <w:sz w:val="21"/>
            <w:szCs w:val="21"/>
          </w:rPr>
          <w:t>https://docs.google.com/spreadsheets/d/1Gt1E4_3073Exo7dHyLPZvvMIWXx8ap6tc841WVQlKAc/edit#gid=0</w:t>
        </w:r>
      </w:hyperlink>
    </w:p>
    <w:p w:rsidR="00BD65BC" w:rsidRDefault="00BD65BC" w:rsidP="00596A9B">
      <w:pPr>
        <w:pStyle w:val="Luettelokappale"/>
        <w:rPr>
          <w:rFonts w:ascii="Calibri" w:eastAsia="Times New Roman" w:hAnsi="Calibri" w:cs="Calibri"/>
          <w:color w:val="000000"/>
        </w:rPr>
      </w:pPr>
    </w:p>
    <w:p w:rsidR="005B3570" w:rsidRDefault="005B3570" w:rsidP="0038480F"/>
    <w:p w:rsidR="005B3570" w:rsidRDefault="005B3570" w:rsidP="0038480F"/>
    <w:p w:rsidR="002035DE" w:rsidRDefault="002035DE" w:rsidP="0038480F"/>
    <w:p w:rsidR="00AD5A9C" w:rsidRPr="00230B0C" w:rsidRDefault="00230B0C" w:rsidP="00230B0C">
      <w:pPr>
        <w:pStyle w:val="Otsikko1"/>
        <w:rPr>
          <w:rFonts w:cstheme="minorHAnsi"/>
          <w:sz w:val="22"/>
          <w:szCs w:val="22"/>
        </w:rPr>
      </w:pPr>
      <w:r>
        <w:t xml:space="preserve">Liite: </w:t>
      </w:r>
      <w:r w:rsidR="00AD5A9C">
        <w:t>Turun pääkirjast</w:t>
      </w:r>
      <w:r>
        <w:t xml:space="preserve">on Stoorin </w:t>
      </w:r>
      <w:proofErr w:type="spellStart"/>
      <w:r>
        <w:t>kesälukukamppis</w:t>
      </w:r>
      <w:proofErr w:type="spellEnd"/>
      <w:r>
        <w:t>:</w:t>
      </w:r>
    </w:p>
    <w:p w:rsidR="00230B0C" w:rsidRDefault="00AD5A9C" w:rsidP="00AD5A9C">
      <w:pPr>
        <w:rPr>
          <w:rFonts w:ascii="Segoe UI" w:hAnsi="Segoe UI" w:cs="Segoe UI"/>
          <w:sz w:val="21"/>
          <w:szCs w:val="21"/>
        </w:rPr>
      </w:pPr>
      <w:r>
        <w:rPr>
          <w:rFonts w:ascii="Segoe UI Symbol" w:hAnsi="Segoe UI Symbol" w:cs="Segoe UI Symbol"/>
          <w:sz w:val="21"/>
          <w:szCs w:val="21"/>
        </w:rPr>
        <w:t>☀</w:t>
      </w:r>
      <w:r>
        <w:rPr>
          <w:rFonts w:ascii="Segoe UI" w:hAnsi="Segoe UI" w:cs="Segoe UI"/>
          <w:sz w:val="21"/>
          <w:szCs w:val="21"/>
        </w:rPr>
        <w:t xml:space="preserve">️Kesällä 2020 kirjat ovat runoinspiraation </w:t>
      </w:r>
      <w:proofErr w:type="gramStart"/>
      <w:r>
        <w:rPr>
          <w:rFonts w:ascii="Segoe UI" w:hAnsi="Segoe UI" w:cs="Segoe UI"/>
          <w:sz w:val="21"/>
          <w:szCs w:val="21"/>
        </w:rPr>
        <w:t>lähde!</w:t>
      </w:r>
      <w:r>
        <w:rPr>
          <w:rFonts w:ascii="Segoe UI Symbol" w:hAnsi="Segoe UI Symbol" w:cs="Segoe UI Symbol"/>
          <w:sz w:val="21"/>
          <w:szCs w:val="21"/>
        </w:rPr>
        <w:t>☀</w:t>
      </w:r>
      <w:proofErr w:type="gramEnd"/>
      <w:r>
        <w:rPr>
          <w:rFonts w:ascii="Segoe UI" w:hAnsi="Segoe UI" w:cs="Segoe UI"/>
          <w:sz w:val="21"/>
          <w:szCs w:val="21"/>
        </w:rPr>
        <w:t>️</w:t>
      </w:r>
      <w:r>
        <w:rPr>
          <w:rFonts w:ascii="Segoe UI Symbol" w:hAnsi="Segoe UI Symbol" w:cs="Segoe UI Symbol"/>
          <w:sz w:val="21"/>
          <w:szCs w:val="21"/>
        </w:rPr>
        <w:t>⠀</w:t>
      </w:r>
      <w:r>
        <w:rPr>
          <w:rFonts w:ascii="Segoe UI" w:hAnsi="Segoe UI" w:cs="Segoe UI"/>
          <w:sz w:val="21"/>
          <w:szCs w:val="21"/>
        </w:rPr>
        <w:t xml:space="preserve">  </w:t>
      </w:r>
      <w:r>
        <w:rPr>
          <w:rFonts w:ascii="Segoe UI Symbol" w:hAnsi="Segoe UI Symbol" w:cs="Segoe UI Symbol"/>
          <w:sz w:val="21"/>
          <w:szCs w:val="21"/>
        </w:rPr>
        <w:t>⠀</w:t>
      </w:r>
      <w:r>
        <w:rPr>
          <w:rFonts w:ascii="Segoe UI" w:hAnsi="Segoe UI" w:cs="Segoe UI"/>
          <w:sz w:val="21"/>
          <w:szCs w:val="21"/>
        </w:rPr>
        <w:t xml:space="preserve"> </w:t>
      </w:r>
    </w:p>
    <w:p w:rsidR="00230B0C" w:rsidRDefault="00AD5A9C" w:rsidP="00AD5A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Lue kirja! Se voi olla mikä vaan: romaani, tietokirja, sarjakuva, runokokoelma…</w:t>
      </w:r>
      <w:proofErr w:type="gramStart"/>
      <w:r>
        <w:rPr>
          <w:rFonts w:ascii="Segoe UI Symbol" w:hAnsi="Segoe UI Symbol" w:cs="Segoe UI Symbol"/>
          <w:sz w:val="21"/>
          <w:szCs w:val="21"/>
        </w:rPr>
        <w:t>⠀</w:t>
      </w:r>
      <w:r>
        <w:rPr>
          <w:rFonts w:ascii="Segoe UI" w:hAnsi="Segoe UI" w:cs="Segoe UI"/>
          <w:sz w:val="21"/>
          <w:szCs w:val="21"/>
        </w:rPr>
        <w:t xml:space="preserve">  </w:t>
      </w:r>
      <w:r>
        <w:rPr>
          <w:rFonts w:ascii="Segoe UI Symbol" w:hAnsi="Segoe UI Symbol" w:cs="Segoe UI Symbol"/>
          <w:sz w:val="21"/>
          <w:szCs w:val="21"/>
        </w:rPr>
        <w:t>⠀</w:t>
      </w:r>
      <w:proofErr w:type="gramEnd"/>
      <w:r>
        <w:rPr>
          <w:rFonts w:ascii="Segoe UI" w:hAnsi="Segoe UI" w:cs="Segoe UI"/>
          <w:sz w:val="21"/>
          <w:szCs w:val="21"/>
        </w:rPr>
        <w:t xml:space="preserve"> </w:t>
      </w:r>
    </w:p>
    <w:p w:rsidR="00230B0C" w:rsidRDefault="00AD5A9C" w:rsidP="00AD5A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Kirjoita lukemasi kirjan innoittamana runo! Runon pituus vähintään kaksi säettä (eli riviä</w:t>
      </w:r>
      <w:proofErr w:type="gramStart"/>
      <w:r>
        <w:rPr>
          <w:rFonts w:ascii="Segoe UI" w:hAnsi="Segoe UI" w:cs="Segoe UI"/>
          <w:sz w:val="21"/>
          <w:szCs w:val="21"/>
        </w:rPr>
        <w:t>).</w:t>
      </w:r>
      <w:r>
        <w:rPr>
          <w:rFonts w:ascii="Segoe UI Symbol" w:hAnsi="Segoe UI Symbol" w:cs="Segoe UI Symbol"/>
          <w:sz w:val="21"/>
          <w:szCs w:val="21"/>
        </w:rPr>
        <w:t>⠀</w:t>
      </w:r>
      <w:proofErr w:type="gramEnd"/>
      <w:r>
        <w:rPr>
          <w:rFonts w:ascii="Segoe UI" w:hAnsi="Segoe UI" w:cs="Segoe UI"/>
          <w:sz w:val="21"/>
          <w:szCs w:val="21"/>
        </w:rPr>
        <w:t xml:space="preserve">  </w:t>
      </w:r>
      <w:r>
        <w:rPr>
          <w:rFonts w:ascii="Segoe UI Symbol" w:hAnsi="Segoe UI Symbol" w:cs="Segoe UI Symbol"/>
          <w:sz w:val="21"/>
          <w:szCs w:val="21"/>
        </w:rPr>
        <w:t>⠀</w:t>
      </w:r>
      <w:r>
        <w:rPr>
          <w:rFonts w:ascii="Segoe UI" w:hAnsi="Segoe UI" w:cs="Segoe UI"/>
          <w:sz w:val="21"/>
          <w:szCs w:val="21"/>
        </w:rPr>
        <w:t xml:space="preserve"> </w:t>
      </w:r>
    </w:p>
    <w:p w:rsidR="00AD5A9C" w:rsidRDefault="00AD5A9C" w:rsidP="00AD5A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Julkaise runo Instagramissa käyttämällä </w:t>
      </w:r>
      <w:proofErr w:type="spellStart"/>
      <w:r>
        <w:rPr>
          <w:rFonts w:ascii="Segoe UI" w:hAnsi="Segoe UI" w:cs="Segoe UI"/>
          <w:sz w:val="21"/>
          <w:szCs w:val="21"/>
        </w:rPr>
        <w:t>hashtagia</w:t>
      </w:r>
      <w:proofErr w:type="spellEnd"/>
      <w:r>
        <w:rPr>
          <w:rFonts w:ascii="Segoe UI" w:hAnsi="Segoe UI" w:cs="Segoe UI"/>
          <w:sz w:val="21"/>
          <w:szCs w:val="21"/>
        </w:rPr>
        <w:t> </w:t>
      </w:r>
      <w:hyperlink r:id="rId16" w:tooltip="https://www.instagram.com/explore/tags/stoorinrunokes%c3%a42020/" w:history="1">
        <w:r>
          <w:rPr>
            <w:rStyle w:val="Hyperlinkki"/>
            <w:rFonts w:ascii="Segoe UI" w:hAnsi="Segoe UI" w:cs="Segoe UI"/>
            <w:sz w:val="21"/>
            <w:szCs w:val="21"/>
          </w:rPr>
          <w:t>#stoorinrunokesä2020</w:t>
        </w:r>
      </w:hyperlink>
      <w:r>
        <w:rPr>
          <w:rFonts w:ascii="Segoe UI" w:hAnsi="Segoe UI" w:cs="Segoe UI"/>
          <w:sz w:val="21"/>
          <w:szCs w:val="21"/>
        </w:rPr>
        <w:t>. Kirjoita mukaan myös sen kirjan nimi, jonka inspiroimana runo on tehty. Huomioi, että emme näe päivitystäsi, jos tilisi on yksityinen! Voit lähettää meille runosi myös yksityisviestinä. Kiinnitämme IG-osallistujien runot Stoorissa olevaan sermiin.  </w:t>
      </w:r>
      <w:proofErr w:type="gramStart"/>
      <w:r>
        <w:rPr>
          <w:rFonts w:ascii="Segoe UI Symbol" w:hAnsi="Segoe UI Symbol" w:cs="Segoe UI Symbol"/>
          <w:sz w:val="21"/>
          <w:szCs w:val="21"/>
        </w:rPr>
        <w:t>⠀</w:t>
      </w:r>
      <w:r>
        <w:rPr>
          <w:rFonts w:ascii="Segoe UI" w:hAnsi="Segoe UI" w:cs="Segoe UI"/>
          <w:sz w:val="21"/>
          <w:szCs w:val="21"/>
        </w:rPr>
        <w:t xml:space="preserve">  </w:t>
      </w:r>
      <w:r>
        <w:rPr>
          <w:rFonts w:ascii="Segoe UI Symbol" w:hAnsi="Segoe UI Symbol" w:cs="Segoe UI Symbol"/>
          <w:sz w:val="21"/>
          <w:szCs w:val="21"/>
        </w:rPr>
        <w:t>⠀</w:t>
      </w:r>
      <w:proofErr w:type="gramEnd"/>
      <w:r>
        <w:rPr>
          <w:rFonts w:ascii="Segoe UI" w:hAnsi="Segoe UI" w:cs="Segoe UI"/>
          <w:sz w:val="21"/>
          <w:szCs w:val="21"/>
        </w:rPr>
        <w:t xml:space="preserve"> Osallistujien kesken arvotaan teatteriliput ja kirjapalkintoja!</w:t>
      </w:r>
      <w:r>
        <w:rPr>
          <w:rFonts w:ascii="Segoe UI Symbol" w:hAnsi="Segoe UI Symbol" w:cs="Segoe UI Symbol"/>
          <w:sz w:val="21"/>
          <w:szCs w:val="21"/>
        </w:rPr>
        <w:t>⠀</w:t>
      </w:r>
      <w:r>
        <w:rPr>
          <w:rFonts w:ascii="Segoe UI" w:hAnsi="Segoe UI" w:cs="Segoe UI"/>
          <w:sz w:val="21"/>
          <w:szCs w:val="21"/>
        </w:rPr>
        <w:t xml:space="preserve">  </w:t>
      </w:r>
      <w:r>
        <w:rPr>
          <w:rFonts w:ascii="Segoe UI Symbol" w:hAnsi="Segoe UI Symbol" w:cs="Segoe UI Symbol"/>
          <w:sz w:val="21"/>
          <w:szCs w:val="21"/>
        </w:rPr>
        <w:t>⠀</w:t>
      </w:r>
      <w:r>
        <w:rPr>
          <w:rFonts w:ascii="Segoe UI" w:hAnsi="Segoe UI" w:cs="Segoe UI"/>
          <w:sz w:val="21"/>
          <w:szCs w:val="21"/>
        </w:rPr>
        <w:t xml:space="preserve"> Osallistumisaika on 15.6. – 31.8.2020.</w:t>
      </w:r>
      <w:r>
        <w:rPr>
          <w:rFonts w:ascii="Segoe UI Symbol" w:hAnsi="Segoe UI Symbol" w:cs="Segoe UI Symbol"/>
          <w:sz w:val="21"/>
          <w:szCs w:val="21"/>
        </w:rPr>
        <w:t>⠀</w:t>
      </w:r>
    </w:p>
    <w:p w:rsidR="00AD5A9C" w:rsidRPr="0038480F" w:rsidRDefault="00AD5A9C" w:rsidP="0038480F"/>
    <w:sectPr w:rsidR="00AD5A9C" w:rsidRPr="0038480F" w:rsidSect="00230B0C">
      <w:type w:val="continuous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90" w:rsidRDefault="00B66E90" w:rsidP="00D45142">
      <w:r>
        <w:separator/>
      </w:r>
    </w:p>
  </w:endnote>
  <w:endnote w:type="continuationSeparator" w:id="0">
    <w:p w:rsidR="00B66E90" w:rsidRDefault="00B66E9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90" w:rsidRDefault="00B66E90" w:rsidP="00D45142">
      <w:r>
        <w:separator/>
      </w:r>
    </w:p>
  </w:footnote>
  <w:footnote w:type="continuationSeparator" w:id="0">
    <w:p w:rsidR="00B66E90" w:rsidRDefault="00B66E9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57CC2"/>
    <w:multiLevelType w:val="hybridMultilevel"/>
    <w:tmpl w:val="C6C4F24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7D3F6C"/>
    <w:multiLevelType w:val="hybridMultilevel"/>
    <w:tmpl w:val="9CCCCB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56812E0"/>
    <w:multiLevelType w:val="hybridMultilevel"/>
    <w:tmpl w:val="7EB44D16"/>
    <w:lvl w:ilvl="0" w:tplc="86FE442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494A5F24"/>
    <w:multiLevelType w:val="hybridMultilevel"/>
    <w:tmpl w:val="8BACD702"/>
    <w:lvl w:ilvl="0" w:tplc="86FE442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661807"/>
    <w:multiLevelType w:val="hybridMultilevel"/>
    <w:tmpl w:val="A12CA0CE"/>
    <w:lvl w:ilvl="0" w:tplc="86FE44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4A4169"/>
    <w:multiLevelType w:val="hybridMultilevel"/>
    <w:tmpl w:val="6C10120E"/>
    <w:lvl w:ilvl="0" w:tplc="DBCCE45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E0CF1"/>
    <w:multiLevelType w:val="hybridMultilevel"/>
    <w:tmpl w:val="D2661B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 w15:restartNumberingAfterBreak="0">
    <w:nsid w:val="6EEB6D29"/>
    <w:multiLevelType w:val="hybridMultilevel"/>
    <w:tmpl w:val="065C3554"/>
    <w:lvl w:ilvl="0" w:tplc="86FE442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9C3269"/>
    <w:multiLevelType w:val="hybridMultilevel"/>
    <w:tmpl w:val="240C22AE"/>
    <w:lvl w:ilvl="0" w:tplc="86FE442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6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DE"/>
    <w:rsid w:val="00010C1D"/>
    <w:rsid w:val="00024DD7"/>
    <w:rsid w:val="000634FB"/>
    <w:rsid w:val="000A01C5"/>
    <w:rsid w:val="000A0D8E"/>
    <w:rsid w:val="000C7583"/>
    <w:rsid w:val="000F23A0"/>
    <w:rsid w:val="001335B5"/>
    <w:rsid w:val="001B79DD"/>
    <w:rsid w:val="001E4029"/>
    <w:rsid w:val="001E54DD"/>
    <w:rsid w:val="001F2B8E"/>
    <w:rsid w:val="002035DE"/>
    <w:rsid w:val="002048F1"/>
    <w:rsid w:val="00221647"/>
    <w:rsid w:val="00230B0C"/>
    <w:rsid w:val="002C1CFF"/>
    <w:rsid w:val="002F6053"/>
    <w:rsid w:val="00344750"/>
    <w:rsid w:val="00377D27"/>
    <w:rsid w:val="0038480F"/>
    <w:rsid w:val="003A26CC"/>
    <w:rsid w:val="003B1AEE"/>
    <w:rsid w:val="003B5384"/>
    <w:rsid w:val="003C0BF4"/>
    <w:rsid w:val="00402038"/>
    <w:rsid w:val="00405365"/>
    <w:rsid w:val="0045789B"/>
    <w:rsid w:val="004E3C33"/>
    <w:rsid w:val="004F52FE"/>
    <w:rsid w:val="005148F0"/>
    <w:rsid w:val="00553E73"/>
    <w:rsid w:val="0056013E"/>
    <w:rsid w:val="00596A9B"/>
    <w:rsid w:val="005A1AB9"/>
    <w:rsid w:val="005A370F"/>
    <w:rsid w:val="005A45ED"/>
    <w:rsid w:val="005B3570"/>
    <w:rsid w:val="005E0D42"/>
    <w:rsid w:val="00606488"/>
    <w:rsid w:val="00654E35"/>
    <w:rsid w:val="006C3F96"/>
    <w:rsid w:val="006E38D5"/>
    <w:rsid w:val="00751238"/>
    <w:rsid w:val="00760019"/>
    <w:rsid w:val="007B6210"/>
    <w:rsid w:val="0081698F"/>
    <w:rsid w:val="00820F7B"/>
    <w:rsid w:val="008714E1"/>
    <w:rsid w:val="00893CEB"/>
    <w:rsid w:val="008D48B0"/>
    <w:rsid w:val="00936891"/>
    <w:rsid w:val="00975673"/>
    <w:rsid w:val="009B0E7A"/>
    <w:rsid w:val="00A230CB"/>
    <w:rsid w:val="00A31BEF"/>
    <w:rsid w:val="00A34000"/>
    <w:rsid w:val="00A406CC"/>
    <w:rsid w:val="00AD1C20"/>
    <w:rsid w:val="00AD5A9C"/>
    <w:rsid w:val="00B1319E"/>
    <w:rsid w:val="00B6437B"/>
    <w:rsid w:val="00B66E90"/>
    <w:rsid w:val="00B84AC0"/>
    <w:rsid w:val="00B91E39"/>
    <w:rsid w:val="00BB2DD8"/>
    <w:rsid w:val="00BD65BC"/>
    <w:rsid w:val="00BF602F"/>
    <w:rsid w:val="00C36AED"/>
    <w:rsid w:val="00C41AFF"/>
    <w:rsid w:val="00CA765A"/>
    <w:rsid w:val="00CC6447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EE17F8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7567C"/>
  <w15:chartTrackingRefBased/>
  <w15:docId w15:val="{83655013-B583-46F2-9E06-A2A311A7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8714E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7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xplore/tags/stoorinrunokes%C3%A420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Gt1E4_3073Exo7dHyLPZvvMIWXx8ap6tc841WVQlKAc/ed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s-kirjastot.fi/materiaalipankki/lasten-ja-nuorten-materiaal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CD09-F562-4D91-84C8-B2DE4AF3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930</Words>
  <Characters>7540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8</cp:revision>
  <dcterms:created xsi:type="dcterms:W3CDTF">2020-08-28T09:45:00Z</dcterms:created>
  <dcterms:modified xsi:type="dcterms:W3CDTF">2020-09-08T10:03:00Z</dcterms:modified>
</cp:coreProperties>
</file>