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/>
    <w:p w:rsidR="00317E98" w:rsidRDefault="00317E98" w:rsidP="0038480F"/>
    <w:p w:rsidR="00317E98" w:rsidRDefault="00317E98" w:rsidP="00317E98">
      <w:pPr>
        <w:widowControl w:val="0"/>
        <w:jc w:val="center"/>
        <w:rPr>
          <w:rFonts w:ascii="Copperplate Gothic Light" w:hAnsi="Copperplate Gothic Light"/>
          <w:sz w:val="72"/>
          <w:szCs w:val="72"/>
          <w14:ligatures w14:val="none"/>
        </w:rPr>
      </w:pPr>
      <w:r>
        <w:rPr>
          <w:rFonts w:ascii="Copperplate Gothic Light" w:hAnsi="Copperplate Gothic Light"/>
          <w:sz w:val="72"/>
          <w:szCs w:val="72"/>
          <w14:ligatures w14:val="none"/>
        </w:rPr>
        <w:t>Pukukilpailun kriteerit</w:t>
      </w:r>
    </w:p>
    <w:p w:rsidR="00317E98" w:rsidRDefault="00317E98" w:rsidP="00317E98">
      <w:pPr>
        <w:widowControl w:val="0"/>
        <w:jc w:val="center"/>
        <w:rPr>
          <w:rFonts w:ascii="Copperplate Gothic Light" w:hAnsi="Copperplate Gothic Light"/>
          <w:sz w:val="72"/>
          <w:szCs w:val="72"/>
          <w14:ligatures w14:val="none"/>
        </w:rPr>
      </w:pPr>
      <w:r>
        <w:rPr>
          <w:rFonts w:ascii="Copperplate Gothic Light" w:hAnsi="Copperplate Gothic Light"/>
          <w:sz w:val="72"/>
          <w:szCs w:val="72"/>
          <w14:ligatures w14:val="none"/>
        </w:rPr>
        <w:t> </w:t>
      </w:r>
    </w:p>
    <w:p w:rsidR="00317E98" w:rsidRDefault="00317E98" w:rsidP="00317E98">
      <w:pPr>
        <w:widowControl w:val="0"/>
        <w:jc w:val="center"/>
        <w:rPr>
          <w:rFonts w:ascii="Copperplate Gothic Light" w:hAnsi="Copperplate Gothic Light"/>
          <w:sz w:val="36"/>
          <w:szCs w:val="36"/>
          <w14:ligatures w14:val="none"/>
        </w:rPr>
      </w:pPr>
      <w:r>
        <w:rPr>
          <w:rFonts w:ascii="Copperplate Gothic Light" w:hAnsi="Copperplate Gothic Light"/>
          <w:sz w:val="36"/>
          <w:szCs w:val="36"/>
          <w14:ligatures w14:val="none"/>
        </w:rPr>
        <w:t>Pukuja arvioidessa huomioidaan seuraavat asiat:</w:t>
      </w:r>
    </w:p>
    <w:p w:rsidR="00317E98" w:rsidRDefault="00317E98" w:rsidP="00317E98">
      <w:pPr>
        <w:widowControl w:val="0"/>
        <w:ind w:left="567" w:hanging="567"/>
        <w:jc w:val="center"/>
        <w:rPr>
          <w:rFonts w:ascii="Copperplate Gothic Light" w:hAnsi="Copperplate Gothic Light"/>
          <w:sz w:val="36"/>
          <w:szCs w:val="36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opperplate Gothic Light" w:hAnsi="Copperplate Gothic Light"/>
          <w:sz w:val="36"/>
          <w:szCs w:val="36"/>
          <w14:ligatures w14:val="none"/>
        </w:rPr>
        <w:t>Puku vastaa hahmoa</w:t>
      </w:r>
    </w:p>
    <w:p w:rsidR="00317E98" w:rsidRDefault="00317E98" w:rsidP="00317E98">
      <w:pPr>
        <w:widowControl w:val="0"/>
        <w:ind w:left="567" w:hanging="567"/>
        <w:jc w:val="center"/>
        <w:rPr>
          <w:rFonts w:ascii="Copperplate Gothic Light" w:hAnsi="Copperplate Gothic Light"/>
          <w:sz w:val="36"/>
          <w:szCs w:val="36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opperplate Gothic Light" w:hAnsi="Copperplate Gothic Light"/>
          <w:sz w:val="36"/>
          <w:szCs w:val="36"/>
          <w14:ligatures w14:val="none"/>
        </w:rPr>
        <w:t>Puvun persoonallisuus ja</w:t>
      </w:r>
      <w:r>
        <w:rPr>
          <w:rFonts w:ascii="Copperplate Gothic Light" w:hAnsi="Copperplate Gothic Light"/>
          <w:sz w:val="36"/>
          <w:szCs w:val="36"/>
          <w14:ligatures w14:val="none"/>
        </w:rPr>
        <w:br/>
        <w:t>muista erottuminen</w:t>
      </w:r>
    </w:p>
    <w:p w:rsidR="00317E98" w:rsidRDefault="00317E98" w:rsidP="00317E98">
      <w:pPr>
        <w:widowControl w:val="0"/>
        <w:ind w:left="567" w:hanging="567"/>
        <w:jc w:val="center"/>
        <w:rPr>
          <w:rFonts w:ascii="Copperplate Gothic Light" w:hAnsi="Copperplate Gothic Light"/>
          <w:sz w:val="36"/>
          <w:szCs w:val="36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opperplate Gothic Light" w:hAnsi="Copperplate Gothic Light"/>
          <w:sz w:val="36"/>
          <w:szCs w:val="36"/>
          <w14:ligatures w14:val="none"/>
        </w:rPr>
        <w:t>Pukuun on panostettu</w:t>
      </w:r>
    </w:p>
    <w:p w:rsidR="00317E98" w:rsidRDefault="00317E98" w:rsidP="00317E98">
      <w:pPr>
        <w:widowControl w:val="0"/>
        <w:ind w:left="567" w:hanging="567"/>
        <w:jc w:val="center"/>
        <w:rPr>
          <w:rFonts w:ascii="Copperplate Gothic Light" w:hAnsi="Copperplate Gothic Light"/>
          <w:sz w:val="36"/>
          <w:szCs w:val="36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opperplate Gothic Light" w:hAnsi="Copperplate Gothic Light"/>
          <w:sz w:val="36"/>
          <w:szCs w:val="36"/>
          <w14:ligatures w14:val="none"/>
        </w:rPr>
        <w:t xml:space="preserve"> Yksityiskohdat puvussa</w:t>
      </w:r>
    </w:p>
    <w:p w:rsidR="00317E98" w:rsidRDefault="00317E98" w:rsidP="00317E9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17E98" w:rsidRPr="0038480F" w:rsidRDefault="00317E98" w:rsidP="0038480F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960120</wp:posOffset>
            </wp:positionV>
            <wp:extent cx="6804025" cy="4535805"/>
            <wp:effectExtent l="0" t="0" r="0" b="0"/>
            <wp:wrapNone/>
            <wp:docPr id="1" name="Kuva 1" descr="hogwarts-2036645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gwarts-2036645_960_7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7E98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35" w:rsidRDefault="00A03835" w:rsidP="00D45142">
      <w:r>
        <w:separator/>
      </w:r>
    </w:p>
  </w:endnote>
  <w:endnote w:type="continuationSeparator" w:id="0">
    <w:p w:rsidR="00A03835" w:rsidRDefault="00A0383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35" w:rsidRDefault="00A03835" w:rsidP="00D45142">
      <w:r>
        <w:separator/>
      </w:r>
    </w:p>
  </w:footnote>
  <w:footnote w:type="continuationSeparator" w:id="0">
    <w:p w:rsidR="00A03835" w:rsidRDefault="00A0383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98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17E98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03835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67486-6BF8-4DE0-8BEF-B59A5B07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7E9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FE8C-ABF3-46AC-BE6A-72FF4E37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1</cp:revision>
  <dcterms:created xsi:type="dcterms:W3CDTF">2018-03-27T06:14:00Z</dcterms:created>
  <dcterms:modified xsi:type="dcterms:W3CDTF">2018-03-27T06:15:00Z</dcterms:modified>
</cp:coreProperties>
</file>