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53" w:rsidRDefault="002F6053" w:rsidP="0038480F"/>
    <w:p w:rsidR="00437F35" w:rsidRDefault="00437F35" w:rsidP="0038480F"/>
    <w:p w:rsidR="00437F35" w:rsidRDefault="00437F35" w:rsidP="0038480F"/>
    <w:p w:rsidR="00437F35" w:rsidRDefault="00B721E4" w:rsidP="0038480F">
      <w:r>
        <w:t>Aika</w:t>
      </w:r>
      <w:r>
        <w:tab/>
      </w:r>
      <w:r w:rsidR="005F681B">
        <w:t>ma 2.10</w:t>
      </w:r>
      <w:r w:rsidR="00437F35">
        <w:t xml:space="preserve">. klo </w:t>
      </w:r>
      <w:r w:rsidR="005F681B">
        <w:t>10.00–12.</w:t>
      </w:r>
      <w:r w:rsidR="00F377E1">
        <w:t>00</w:t>
      </w:r>
    </w:p>
    <w:p w:rsidR="00437F35" w:rsidRDefault="00437F35" w:rsidP="0038480F">
      <w:r>
        <w:t>Paikka</w:t>
      </w:r>
      <w:r>
        <w:tab/>
      </w:r>
      <w:r w:rsidR="005F681B">
        <w:t>Uudenkaupungin kirjasto</w:t>
      </w:r>
    </w:p>
    <w:p w:rsidR="00437F35" w:rsidRDefault="00437F35" w:rsidP="0038480F"/>
    <w:p w:rsidR="00D25FF0" w:rsidRDefault="00437F35" w:rsidP="00D25FF0">
      <w:r>
        <w:t>Läsnä</w:t>
      </w:r>
      <w:r w:rsidR="00F377E1">
        <w:tab/>
      </w:r>
      <w:r w:rsidR="00D25FF0">
        <w:t>Katarina Kapiainen, Turku</w:t>
      </w:r>
    </w:p>
    <w:p w:rsidR="00D25FF0" w:rsidRDefault="00D25FF0" w:rsidP="00D25FF0">
      <w:pPr>
        <w:ind w:firstLine="1304"/>
      </w:pPr>
      <w:r>
        <w:t>Olli Hirvonen, Turku</w:t>
      </w:r>
    </w:p>
    <w:p w:rsidR="00D25FF0" w:rsidRDefault="00D25FF0" w:rsidP="00D25FF0">
      <w:pPr>
        <w:ind w:firstLine="1304"/>
      </w:pPr>
      <w:r>
        <w:t>Anni Salonen, Laitila</w:t>
      </w:r>
    </w:p>
    <w:p w:rsidR="00D25FF0" w:rsidRDefault="00D25FF0" w:rsidP="00D25FF0">
      <w:pPr>
        <w:ind w:firstLine="1304"/>
      </w:pPr>
      <w:r>
        <w:t>Tiina Salo, Raisio</w:t>
      </w:r>
    </w:p>
    <w:p w:rsidR="00F97491" w:rsidRDefault="00F97491" w:rsidP="00F97491">
      <w:pPr>
        <w:ind w:firstLine="1304"/>
      </w:pPr>
      <w:r>
        <w:t>Eila Polojärvi, Uusikaupunki</w:t>
      </w:r>
    </w:p>
    <w:p w:rsidR="00825070" w:rsidRDefault="00825070" w:rsidP="00F97491">
      <w:pPr>
        <w:ind w:firstLine="1304"/>
      </w:pPr>
      <w:r>
        <w:t xml:space="preserve">Tiina </w:t>
      </w:r>
      <w:proofErr w:type="spellStart"/>
      <w:r>
        <w:t>Viik</w:t>
      </w:r>
      <w:proofErr w:type="spellEnd"/>
      <w:r>
        <w:t>, Uusikaupunki</w:t>
      </w:r>
    </w:p>
    <w:p w:rsidR="00D25FF0" w:rsidRDefault="00D25FF0" w:rsidP="00D25FF0">
      <w:pPr>
        <w:ind w:firstLine="1304"/>
      </w:pPr>
    </w:p>
    <w:p w:rsidR="002D4F40" w:rsidRDefault="00437F35" w:rsidP="00F97491">
      <w:r>
        <w:t>Poissa</w:t>
      </w:r>
      <w:r w:rsidR="00F377E1" w:rsidRPr="00F377E1">
        <w:t xml:space="preserve"> </w:t>
      </w:r>
      <w:r w:rsidR="00F377E1">
        <w:tab/>
      </w:r>
      <w:r w:rsidR="002D4F40">
        <w:t>Sari Saarela, Kaarina</w:t>
      </w:r>
    </w:p>
    <w:p w:rsidR="005F681B" w:rsidRDefault="005F681B" w:rsidP="005F681B">
      <w:pPr>
        <w:ind w:firstLine="1304"/>
      </w:pPr>
      <w:r>
        <w:t>Viktoria Kulmala, Lieto</w:t>
      </w:r>
    </w:p>
    <w:p w:rsidR="005F681B" w:rsidRDefault="005F681B" w:rsidP="005F681B">
      <w:pPr>
        <w:ind w:firstLine="1304"/>
      </w:pPr>
      <w:r>
        <w:t xml:space="preserve">Gunilla </w:t>
      </w:r>
      <w:proofErr w:type="spellStart"/>
      <w:r>
        <w:t>Ritkaew</w:t>
      </w:r>
      <w:proofErr w:type="spellEnd"/>
      <w:r>
        <w:t xml:space="preserve">, </w:t>
      </w:r>
      <w:proofErr w:type="spellStart"/>
      <w:r>
        <w:t>Kemiönsaari</w:t>
      </w:r>
      <w:proofErr w:type="spellEnd"/>
    </w:p>
    <w:p w:rsidR="00D25FF0" w:rsidRDefault="00D25FF0" w:rsidP="0038480F"/>
    <w:p w:rsidR="00D25FF0" w:rsidRDefault="00D25FF0" w:rsidP="0038480F"/>
    <w:p w:rsidR="00437F35" w:rsidRDefault="00437F35" w:rsidP="00437F35">
      <w:pPr>
        <w:pStyle w:val="Luettelokappale"/>
        <w:numPr>
          <w:ilvl w:val="0"/>
          <w:numId w:val="16"/>
        </w:numPr>
        <w:rPr>
          <w:b/>
        </w:rPr>
      </w:pPr>
      <w:r w:rsidRPr="00F377E1">
        <w:rPr>
          <w:b/>
        </w:rPr>
        <w:t>Kokouksen järjestäytyminen</w:t>
      </w:r>
    </w:p>
    <w:p w:rsidR="00F377E1" w:rsidRPr="00F377E1" w:rsidRDefault="00F377E1" w:rsidP="00F377E1">
      <w:pPr>
        <w:pStyle w:val="Luettelokappale"/>
        <w:rPr>
          <w:b/>
        </w:rPr>
      </w:pPr>
    </w:p>
    <w:p w:rsidR="00F377E1" w:rsidRDefault="00F377E1" w:rsidP="00D926A8">
      <w:pPr>
        <w:ind w:firstLine="720"/>
      </w:pPr>
      <w:r>
        <w:t>Katarina Kapiainen kirjoittaa muistion.</w:t>
      </w:r>
    </w:p>
    <w:p w:rsidR="00437F35" w:rsidRDefault="00437F35" w:rsidP="00437F35"/>
    <w:p w:rsidR="00ED13EF" w:rsidRPr="008D721A" w:rsidRDefault="00ED13EF" w:rsidP="00B721E4">
      <w:pPr>
        <w:pStyle w:val="Luettelokappale"/>
      </w:pPr>
    </w:p>
    <w:p w:rsidR="008D721A" w:rsidRPr="00FD7A8B" w:rsidRDefault="006E2289" w:rsidP="00FD7A8B">
      <w:pPr>
        <w:pStyle w:val="Luettelokappale"/>
        <w:numPr>
          <w:ilvl w:val="0"/>
          <w:numId w:val="16"/>
        </w:numPr>
      </w:pPr>
      <w:proofErr w:type="gramStart"/>
      <w:r>
        <w:rPr>
          <w:b/>
        </w:rPr>
        <w:t>Maakunnallinen ikääntyneiden kirjastopalveluiden hanke</w:t>
      </w:r>
      <w:proofErr w:type="gramEnd"/>
    </w:p>
    <w:p w:rsidR="00FD7A8B" w:rsidRDefault="00FD7A8B" w:rsidP="00FD7A8B">
      <w:pPr>
        <w:pStyle w:val="Luettelokappale"/>
      </w:pPr>
    </w:p>
    <w:p w:rsidR="00437F35" w:rsidRDefault="00825070" w:rsidP="005714A4">
      <w:pPr>
        <w:ind w:left="720"/>
      </w:pPr>
      <w:r>
        <w:t xml:space="preserve">Hankehakemus on kutakuinkin valmis, Ulla-Maija vie sen </w:t>
      </w:r>
      <w:proofErr w:type="spellStart"/>
      <w:r>
        <w:t>AVI:n</w:t>
      </w:r>
      <w:proofErr w:type="spellEnd"/>
      <w:r>
        <w:t xml:space="preserve"> avautuneeseen hakemusportaaliin. Hanke sijoittuu ensisijaisesti teeman 1 alle, ja mikäli useampia teemoja saa merkitä, myös teema 2 sopii hankkeeseen. </w:t>
      </w:r>
    </w:p>
    <w:p w:rsidR="005F681B" w:rsidRDefault="005F681B" w:rsidP="00D25FF0"/>
    <w:p w:rsidR="00FA0A03" w:rsidRDefault="00437F35" w:rsidP="00FA0A03">
      <w:pPr>
        <w:pStyle w:val="Luettelokappale"/>
        <w:numPr>
          <w:ilvl w:val="0"/>
          <w:numId w:val="16"/>
        </w:numPr>
        <w:rPr>
          <w:b/>
        </w:rPr>
      </w:pPr>
      <w:r w:rsidRPr="00F377E1">
        <w:rPr>
          <w:b/>
        </w:rPr>
        <w:t>Muut esille tulevat asiat</w:t>
      </w:r>
    </w:p>
    <w:p w:rsidR="00FA0A03" w:rsidRPr="00FA0A03" w:rsidRDefault="00FA0A03" w:rsidP="00FA0A03"/>
    <w:p w:rsidR="00FA0A03" w:rsidRDefault="00B92B47" w:rsidP="00FA0A03">
      <w:pPr>
        <w:ind w:left="720"/>
      </w:pPr>
      <w:r>
        <w:t xml:space="preserve">Keskusteltiin kulttuurin saatavuuden edistämisestä eri kohderyhmille (mm. perintörahaston turvin). </w:t>
      </w:r>
      <w:r w:rsidR="0063040E">
        <w:t xml:space="preserve">Laitoskirjastoja ei enää juurikaan ole, miten kirjastopalveluita voidaan ulottaa tehostetun palveluasumisen yksiköihin ja tehdä kirjastopalveluista aidosti saavutettavia? Digitaalisuuden opastaminen yksi keino, mutta kuinka mahdollista se on? Espoon kokeilu, että kirja tulee postitse kotiin? </w:t>
      </w:r>
      <w:r>
        <w:t xml:space="preserve">Tarvittaisiin yhteistyötä </w:t>
      </w:r>
      <w:proofErr w:type="spellStart"/>
      <w:r>
        <w:t>hyton</w:t>
      </w:r>
      <w:proofErr w:type="spellEnd"/>
      <w:r>
        <w:t xml:space="preserve"> kanssa. Tabletti voisi olla yksi ratkaisu,</w:t>
      </w:r>
      <w:r w:rsidR="0063040E">
        <w:t xml:space="preserve"> </w:t>
      </w:r>
      <w:r>
        <w:t xml:space="preserve">joka tekisi </w:t>
      </w:r>
      <w:proofErr w:type="spellStart"/>
      <w:r w:rsidR="0063040E">
        <w:t>Celian</w:t>
      </w:r>
      <w:proofErr w:type="spellEnd"/>
      <w:r w:rsidR="0063040E">
        <w:t xml:space="preserve"> lisäksi muut</w:t>
      </w:r>
      <w:r>
        <w:t>kin kulttuuripalvelut (verkkolukupiirit palvelutaloihin ja koteihin) saataviksi</w:t>
      </w:r>
      <w:r w:rsidR="0063040E">
        <w:t xml:space="preserve">, mutta </w:t>
      </w:r>
      <w:r>
        <w:t>digitaidot vaativat</w:t>
      </w:r>
      <w:r w:rsidR="0063040E">
        <w:t xml:space="preserve"> paljon opastusta</w:t>
      </w:r>
      <w:r>
        <w:t xml:space="preserve">. </w:t>
      </w:r>
      <w:r w:rsidR="0063040E">
        <w:t>Entä ne, jotka eivät asu laitoksi</w:t>
      </w:r>
      <w:r w:rsidR="00EE0CE6">
        <w:t xml:space="preserve">ssa vaan kotona viimeiseen asti, miten saadaan </w:t>
      </w:r>
      <w:proofErr w:type="spellStart"/>
      <w:r w:rsidR="00EE0CE6">
        <w:t>hyton</w:t>
      </w:r>
      <w:proofErr w:type="spellEnd"/>
      <w:r w:rsidR="00EE0CE6">
        <w:t xml:space="preserve"> ja palveluneuvonnan avulla palveluita saavutettaviksi,</w:t>
      </w:r>
      <w:r>
        <w:t xml:space="preserve"> tai</w:t>
      </w:r>
      <w:r w:rsidR="00EE0CE6">
        <w:t xml:space="preserve"> ainakin edes tietoa eteenpäin?</w:t>
      </w:r>
    </w:p>
    <w:p w:rsidR="00EE44F5" w:rsidRDefault="00EE44F5" w:rsidP="00FA0A03">
      <w:pPr>
        <w:ind w:left="720"/>
      </w:pPr>
    </w:p>
    <w:p w:rsidR="00D926A8" w:rsidRDefault="00D926A8" w:rsidP="00FA0A03">
      <w:pPr>
        <w:ind w:left="720"/>
      </w:pPr>
      <w:r>
        <w:t>Kirjastojen esteett</w:t>
      </w:r>
      <w:r w:rsidR="001E6F1C">
        <w:t>ömyys puhuttaa. Liikuntaesteiset</w:t>
      </w:r>
      <w:r>
        <w:t xml:space="preserve"> osataan nykyään huomioida melko hyvin, mutta näkövammaisten palveluihin pitäisi kiinnittää enemmän huomiota. Mm. kirjastojen nettisivujen esteettömyys ja näkövammaisille sopivat pohjakartat ja opasteet tulisi miettiä kuntoon joka kirjastossa</w:t>
      </w:r>
      <w:r w:rsidR="008E5B81">
        <w:t>, kirjastot olisi hyvä käydä koehenkilön tms. kanssa läpi</w:t>
      </w:r>
      <w:r>
        <w:t xml:space="preserve">. Kirjastojen palveluista voisi viestiä paremmin näkövammaisille tai muille esteellisille ryhmille. Esimerkiksi </w:t>
      </w:r>
      <w:proofErr w:type="spellStart"/>
      <w:r>
        <w:t>Celian</w:t>
      </w:r>
      <w:proofErr w:type="spellEnd"/>
      <w:r>
        <w:t xml:space="preserve"> uudistuneista palveluista ja kirjaston muista palveluista </w:t>
      </w:r>
      <w:r w:rsidR="001E6F1C">
        <w:t xml:space="preserve">voitaisiin viestiä alueellisille yhdistyksille. Turussa aiotaan lähettää </w:t>
      </w:r>
      <w:r w:rsidR="008E5B81">
        <w:t>viestiä yhteistyökumppaneille, pyritään muokkaamaan tästä viestistä sellainen, että sen saisi sellaisenaan jakoon myös muissa kunnissa (ei vain Vaski-kirjastoissa).</w:t>
      </w:r>
    </w:p>
    <w:p w:rsidR="0059567E" w:rsidRDefault="0059567E" w:rsidP="00B92B47"/>
    <w:p w:rsidR="006D3BA9" w:rsidRDefault="0059567E" w:rsidP="00FA0A03">
      <w:pPr>
        <w:ind w:left="720"/>
      </w:pPr>
      <w:r>
        <w:lastRenderedPageBreak/>
        <w:t xml:space="preserve">Raisiossa </w:t>
      </w:r>
      <w:r w:rsidR="00AE7EF4">
        <w:t xml:space="preserve">järjestetään </w:t>
      </w:r>
      <w:r>
        <w:t xml:space="preserve">24.10. </w:t>
      </w:r>
      <w:proofErr w:type="gramStart"/>
      <w:r>
        <w:t>Samalla vi</w:t>
      </w:r>
      <w:r w:rsidR="00AE7EF4">
        <w:t>ivalla -saavutettavuustapahtuma.</w:t>
      </w:r>
      <w:proofErr w:type="gramEnd"/>
      <w:r w:rsidR="00AE7EF4">
        <w:t xml:space="preserve"> Luvassa on</w:t>
      </w:r>
      <w:r>
        <w:t xml:space="preserve"> apuväline-esittelyä, huuliohjattava tietokone ym. </w:t>
      </w:r>
      <w:r w:rsidR="00AE7EF4">
        <w:t>Tapahtumaa olisi hyvä mainostaa muille kirjastoille, jos muualtakin päästäisiin tutustumaan saavutettavuuteen. Raisio voisi myös välittää eteenpäin kontaktilistansa, jotta samalla sabluunalla voitaisiin järjestää vastaavia tapahtumia muissakin kirjastoissa. Esimerkiksi Turku olisi kiinnostunut saamaan muutaman esittelijän pääkirjaston aulaan 29.11. järjestettävä</w:t>
      </w:r>
      <w:r w:rsidR="006D3BA9">
        <w:t>n maakunnallisen koulutuksen yhteyteen.</w:t>
      </w:r>
      <w:r w:rsidR="00AE7EF4">
        <w:t xml:space="preserve"> </w:t>
      </w:r>
    </w:p>
    <w:p w:rsidR="00D926A8" w:rsidRDefault="00D926A8" w:rsidP="00FA0A03">
      <w:pPr>
        <w:ind w:left="720"/>
      </w:pPr>
    </w:p>
    <w:p w:rsidR="00220678" w:rsidRDefault="00220678" w:rsidP="00FA0A03">
      <w:pPr>
        <w:ind w:left="720"/>
      </w:pPr>
      <w:bookmarkStart w:id="0" w:name="_GoBack"/>
      <w:bookmarkEnd w:id="0"/>
    </w:p>
    <w:p w:rsidR="001B4B6E" w:rsidRDefault="001B4B6E" w:rsidP="00FA0A03">
      <w:pPr>
        <w:ind w:left="720"/>
      </w:pPr>
    </w:p>
    <w:p w:rsidR="001B4B6E" w:rsidRDefault="001B4B6E" w:rsidP="00FA0A03">
      <w:pPr>
        <w:ind w:left="720"/>
      </w:pPr>
    </w:p>
    <w:p w:rsidR="00195C1C" w:rsidRPr="00FA0A03" w:rsidRDefault="00AE7EF4" w:rsidP="00FA0A03">
      <w:pPr>
        <w:ind w:left="720"/>
      </w:pPr>
      <w:r>
        <w:t xml:space="preserve">Vapaaehtoisista lukijoista toivotaan maakunnallista kampanjaa. Turku jakaa mainosmateriaalinsa muille ja antaa omat vinkkinsä mainostamiseen, lisäksi toiminnan aloittamisesta laaditaan jonkinlainen rautalankamalli. Turku jakaa myös päivitetyn kirjalistansa muille kirjastoille. Muiden kirjastojen vapaaehtoiset voivat liittyä Turun hallinnoimaan Facebook-ryhmään ja keskustella siellä lukukokemuksistaan. </w:t>
      </w:r>
    </w:p>
    <w:p w:rsidR="00FD7A8B" w:rsidRPr="00FA0A03" w:rsidRDefault="00FD7A8B" w:rsidP="00FC73B2"/>
    <w:p w:rsidR="00437F35" w:rsidRDefault="00437F35" w:rsidP="00437F35">
      <w:pPr>
        <w:pStyle w:val="Luettelokappale"/>
      </w:pPr>
    </w:p>
    <w:p w:rsidR="00437F35" w:rsidRDefault="00437F35" w:rsidP="00437F35">
      <w:pPr>
        <w:pStyle w:val="Luettelokappale"/>
        <w:numPr>
          <w:ilvl w:val="0"/>
          <w:numId w:val="16"/>
        </w:numPr>
        <w:rPr>
          <w:b/>
        </w:rPr>
      </w:pPr>
      <w:r w:rsidRPr="00F377E1">
        <w:rPr>
          <w:b/>
        </w:rPr>
        <w:t>Seuraava kokous</w:t>
      </w:r>
    </w:p>
    <w:p w:rsidR="00F01E83" w:rsidRDefault="00F01E83" w:rsidP="00D03888">
      <w:pPr>
        <w:ind w:left="720"/>
      </w:pPr>
    </w:p>
    <w:p w:rsidR="004F050F" w:rsidRPr="00D03888" w:rsidRDefault="00825070" w:rsidP="00D03888">
      <w:pPr>
        <w:ind w:left="720"/>
      </w:pPr>
      <w:r>
        <w:t xml:space="preserve">Seuraava kokous pidetään Turun kaupunginkirjastossa </w:t>
      </w:r>
      <w:r w:rsidR="004F050F">
        <w:t>ti</w:t>
      </w:r>
      <w:r>
        <w:t>istaina</w:t>
      </w:r>
      <w:r w:rsidR="004F050F">
        <w:t xml:space="preserve"> 7.11. </w:t>
      </w:r>
      <w:r>
        <w:t>aamulla 9-10 alkaen, keskustellaan liikenneyhteyksien kannalta parhaasta aloitusajasta sähköpostitse.</w:t>
      </w:r>
      <w:r w:rsidR="004F050F">
        <w:t xml:space="preserve"> </w:t>
      </w:r>
    </w:p>
    <w:p w:rsidR="00437F35" w:rsidRDefault="00F01E83" w:rsidP="00F01E83">
      <w:pPr>
        <w:tabs>
          <w:tab w:val="left" w:pos="2385"/>
        </w:tabs>
      </w:pPr>
      <w:r>
        <w:tab/>
      </w:r>
    </w:p>
    <w:p w:rsidR="00437F35" w:rsidRPr="0038480F" w:rsidRDefault="00437F35" w:rsidP="0038480F"/>
    <w:sectPr w:rsidR="00437F35" w:rsidRPr="0038480F" w:rsidSect="000A0D8E">
      <w:headerReference w:type="even" r:id="rId8"/>
      <w:headerReference w:type="default" r:id="rId9"/>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FFB" w:rsidRDefault="003E1FFB" w:rsidP="00D45142">
      <w:r>
        <w:separator/>
      </w:r>
    </w:p>
  </w:endnote>
  <w:endnote w:type="continuationSeparator" w:id="0">
    <w:p w:rsidR="003E1FFB" w:rsidRDefault="003E1FFB"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FFB" w:rsidRDefault="003E1FFB" w:rsidP="00D45142">
      <w:r>
        <w:separator/>
      </w:r>
    </w:p>
  </w:footnote>
  <w:footnote w:type="continuationSeparator" w:id="0">
    <w:p w:rsidR="003E1FFB" w:rsidRDefault="003E1FFB" w:rsidP="00D4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rsidR="00B6437B" w:rsidRDefault="00B6437B">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35" w:rsidRDefault="00437F35">
    <w:pPr>
      <w:pStyle w:val="Yltunniste"/>
    </w:pPr>
    <w:r>
      <w:t>TURUN KAUPUNGINKIRJASTO</w:t>
    </w:r>
  </w:p>
  <w:p w:rsidR="00820F7B" w:rsidRDefault="00437F35">
    <w:pPr>
      <w:pStyle w:val="Yltunniste"/>
    </w:pPr>
    <w:r>
      <w:t>Varsinais-Suomen kirjastojen seniorityöryhmä</w:t>
    </w:r>
  </w:p>
  <w:p w:rsidR="00437F35" w:rsidRDefault="00D926A8">
    <w:pPr>
      <w:pStyle w:val="Yltunniste"/>
    </w:pPr>
    <w:r>
      <w:t>Muistio</w:t>
    </w:r>
    <w:r w:rsidR="00437F35">
      <w:t xml:space="preserve"> </w:t>
    </w:r>
    <w:r w:rsidR="005F681B">
      <w:t>2.10</w:t>
    </w:r>
    <w:r w:rsidR="00D25FF0">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AE7410"/>
    <w:multiLevelType w:val="hybridMultilevel"/>
    <w:tmpl w:val="69382558"/>
    <w:lvl w:ilvl="0" w:tplc="0AA25C04">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2" w15:restartNumberingAfterBreak="0">
    <w:nsid w:val="38611E39"/>
    <w:multiLevelType w:val="hybridMultilevel"/>
    <w:tmpl w:val="C344C32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4"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15" w15:restartNumberingAfterBreak="0">
    <w:nsid w:val="6EBE3917"/>
    <w:multiLevelType w:val="hybridMultilevel"/>
    <w:tmpl w:val="F8EE853E"/>
    <w:lvl w:ilvl="0" w:tplc="7FE2A91A">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num w:numId="1">
    <w:abstractNumId w:val="14"/>
  </w:num>
  <w:num w:numId="2">
    <w:abstractNumId w:val="13"/>
  </w:num>
  <w:num w:numId="3">
    <w:abstractNumId w:val="1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35C"/>
    <w:rsid w:val="00010C1D"/>
    <w:rsid w:val="000138D9"/>
    <w:rsid w:val="00021039"/>
    <w:rsid w:val="00024DD7"/>
    <w:rsid w:val="000634FB"/>
    <w:rsid w:val="000763DF"/>
    <w:rsid w:val="00087BB8"/>
    <w:rsid w:val="000A01C5"/>
    <w:rsid w:val="000A0D8E"/>
    <w:rsid w:val="000C2F83"/>
    <w:rsid w:val="000E35A7"/>
    <w:rsid w:val="00130F67"/>
    <w:rsid w:val="00187AF2"/>
    <w:rsid w:val="00195C1C"/>
    <w:rsid w:val="001B4B6E"/>
    <w:rsid w:val="001E4029"/>
    <w:rsid w:val="001E6F1C"/>
    <w:rsid w:val="001F2B8E"/>
    <w:rsid w:val="00220678"/>
    <w:rsid w:val="00221647"/>
    <w:rsid w:val="00257EA3"/>
    <w:rsid w:val="002C1CFF"/>
    <w:rsid w:val="002D4F40"/>
    <w:rsid w:val="002F6053"/>
    <w:rsid w:val="00377D27"/>
    <w:rsid w:val="0038480F"/>
    <w:rsid w:val="003A7527"/>
    <w:rsid w:val="003B1AEE"/>
    <w:rsid w:val="003B7941"/>
    <w:rsid w:val="003E1FFB"/>
    <w:rsid w:val="00402038"/>
    <w:rsid w:val="00437F35"/>
    <w:rsid w:val="0045789B"/>
    <w:rsid w:val="004874CE"/>
    <w:rsid w:val="004E3C33"/>
    <w:rsid w:val="004F050F"/>
    <w:rsid w:val="005714A4"/>
    <w:rsid w:val="0059567E"/>
    <w:rsid w:val="005A1AB9"/>
    <w:rsid w:val="005E0D42"/>
    <w:rsid w:val="005F681B"/>
    <w:rsid w:val="00606488"/>
    <w:rsid w:val="0063040E"/>
    <w:rsid w:val="00654E35"/>
    <w:rsid w:val="00687A6B"/>
    <w:rsid w:val="006D3BA9"/>
    <w:rsid w:val="006E2289"/>
    <w:rsid w:val="006E38D5"/>
    <w:rsid w:val="00751238"/>
    <w:rsid w:val="00760019"/>
    <w:rsid w:val="00820F7B"/>
    <w:rsid w:val="00825070"/>
    <w:rsid w:val="00862927"/>
    <w:rsid w:val="00893CEB"/>
    <w:rsid w:val="008D721A"/>
    <w:rsid w:val="008E5B81"/>
    <w:rsid w:val="00936891"/>
    <w:rsid w:val="00975673"/>
    <w:rsid w:val="009B0E7A"/>
    <w:rsid w:val="00A230CB"/>
    <w:rsid w:val="00A31BEF"/>
    <w:rsid w:val="00A34000"/>
    <w:rsid w:val="00A406CC"/>
    <w:rsid w:val="00AE7EF4"/>
    <w:rsid w:val="00B1319E"/>
    <w:rsid w:val="00B2058D"/>
    <w:rsid w:val="00B53817"/>
    <w:rsid w:val="00B6437B"/>
    <w:rsid w:val="00B721E4"/>
    <w:rsid w:val="00B84AC0"/>
    <w:rsid w:val="00B91E39"/>
    <w:rsid w:val="00B92B47"/>
    <w:rsid w:val="00BA087F"/>
    <w:rsid w:val="00BB135C"/>
    <w:rsid w:val="00BB2DD8"/>
    <w:rsid w:val="00BF12A1"/>
    <w:rsid w:val="00BF602F"/>
    <w:rsid w:val="00C36AED"/>
    <w:rsid w:val="00CE39F0"/>
    <w:rsid w:val="00D03888"/>
    <w:rsid w:val="00D10C57"/>
    <w:rsid w:val="00D25FF0"/>
    <w:rsid w:val="00D42981"/>
    <w:rsid w:val="00D45142"/>
    <w:rsid w:val="00D47A9B"/>
    <w:rsid w:val="00D64434"/>
    <w:rsid w:val="00D926A8"/>
    <w:rsid w:val="00DA6877"/>
    <w:rsid w:val="00DE0CFF"/>
    <w:rsid w:val="00E100B8"/>
    <w:rsid w:val="00E73F6A"/>
    <w:rsid w:val="00EB60ED"/>
    <w:rsid w:val="00EB6C3D"/>
    <w:rsid w:val="00ED11CA"/>
    <w:rsid w:val="00ED13EF"/>
    <w:rsid w:val="00EE0CE6"/>
    <w:rsid w:val="00EE44F5"/>
    <w:rsid w:val="00F01E83"/>
    <w:rsid w:val="00F04A0E"/>
    <w:rsid w:val="00F0664F"/>
    <w:rsid w:val="00F0725D"/>
    <w:rsid w:val="00F377E1"/>
    <w:rsid w:val="00F40198"/>
    <w:rsid w:val="00F771F8"/>
    <w:rsid w:val="00F97491"/>
    <w:rsid w:val="00FA0A03"/>
    <w:rsid w:val="00FA3D41"/>
    <w:rsid w:val="00FC73B2"/>
    <w:rsid w:val="00FD7A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5B69F50D-638B-41A8-AFC4-BCB6AC56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Luettelokappale">
    <w:name w:val="List Paragraph"/>
    <w:basedOn w:val="Normaali"/>
    <w:uiPriority w:val="34"/>
    <w:rsid w:val="00437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07878-AFDE-43C2-A335-889222EA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370</Words>
  <Characters>3004</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Turun kaupunki (hallinto x64)</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Kapiainen Katarina</dc:creator>
  <cp:keywords/>
  <dc:description/>
  <cp:lastModifiedBy>Kapiainen Katarina</cp:lastModifiedBy>
  <cp:revision>8</cp:revision>
  <dcterms:created xsi:type="dcterms:W3CDTF">2017-10-10T11:32:00Z</dcterms:created>
  <dcterms:modified xsi:type="dcterms:W3CDTF">2017-10-20T13:49:00Z</dcterms:modified>
</cp:coreProperties>
</file>