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5D" w:rsidRPr="00BB406D" w:rsidRDefault="00B7625D">
      <w:pPr>
        <w:rPr>
          <w:sz w:val="24"/>
          <w:szCs w:val="24"/>
        </w:rPr>
      </w:pPr>
      <w:bookmarkStart w:id="0" w:name="_GoBack"/>
      <w:bookmarkEnd w:id="0"/>
      <w:r w:rsidRPr="00BB406D">
        <w:rPr>
          <w:sz w:val="24"/>
          <w:szCs w:val="24"/>
        </w:rPr>
        <w:t>Maakuntakirjastokokous 10.9.2014</w:t>
      </w:r>
    </w:p>
    <w:p w:rsidR="00B7625D" w:rsidRPr="00BB406D" w:rsidRDefault="00B7625D">
      <w:pPr>
        <w:rPr>
          <w:sz w:val="24"/>
          <w:szCs w:val="24"/>
        </w:rPr>
      </w:pPr>
      <w:r w:rsidRPr="00BB406D">
        <w:rPr>
          <w:sz w:val="24"/>
          <w:szCs w:val="24"/>
        </w:rPr>
        <w:t>IFLA-trendit, ryhmätyö, ryhmä 2</w:t>
      </w:r>
      <w:r w:rsidR="00BB406D" w:rsidRPr="00BB406D">
        <w:rPr>
          <w:sz w:val="24"/>
          <w:szCs w:val="24"/>
        </w:rPr>
        <w:t xml:space="preserve"> – Eija Sjöblom, Taija Lehtinen, Pirkko Jokela, Tarja Tuomi</w:t>
      </w:r>
    </w:p>
    <w:p w:rsidR="00BB406D" w:rsidRPr="00BB406D" w:rsidRDefault="00BB406D">
      <w:pPr>
        <w:rPr>
          <w:sz w:val="24"/>
          <w:szCs w:val="24"/>
        </w:rPr>
      </w:pPr>
    </w:p>
    <w:p w:rsidR="00B7625D" w:rsidRPr="00BB406D" w:rsidRDefault="00B7625D" w:rsidP="00B7625D">
      <w:pPr>
        <w:rPr>
          <w:sz w:val="24"/>
          <w:szCs w:val="24"/>
        </w:rPr>
      </w:pPr>
      <w:r w:rsidRPr="00BB406D">
        <w:rPr>
          <w:sz w:val="24"/>
          <w:szCs w:val="24"/>
        </w:rPr>
        <w:t>Trendi 1</w:t>
      </w:r>
    </w:p>
    <w:p w:rsidR="00B7625D" w:rsidRPr="00BB406D" w:rsidRDefault="00B7625D" w:rsidP="00B7625D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BB406D">
        <w:rPr>
          <w:sz w:val="24"/>
          <w:szCs w:val="24"/>
        </w:rPr>
        <w:t>kirjasto on moottoritie lukutaitoon ja erilaisten välineiden käyttöön</w:t>
      </w:r>
    </w:p>
    <w:p w:rsidR="00B7625D" w:rsidRPr="00BB406D" w:rsidRDefault="00B7625D" w:rsidP="00B7625D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BB406D">
        <w:rPr>
          <w:sz w:val="24"/>
          <w:szCs w:val="24"/>
        </w:rPr>
        <w:t>kirjasto kerää, järjestää, jakaa tietoa tulevaisuudessakin</w:t>
      </w:r>
    </w:p>
    <w:p w:rsidR="00B7625D" w:rsidRPr="00BB406D" w:rsidRDefault="00B7625D" w:rsidP="00B7625D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BB406D">
        <w:rPr>
          <w:sz w:val="24"/>
          <w:szCs w:val="24"/>
        </w:rPr>
        <w:t>mikä on järkevää ja luotettavaa tietoa, tiedon evaluointi</w:t>
      </w:r>
    </w:p>
    <w:p w:rsidR="00B7625D" w:rsidRPr="00BB406D" w:rsidRDefault="00B7625D" w:rsidP="00B7625D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BB406D">
        <w:rPr>
          <w:sz w:val="24"/>
          <w:szCs w:val="24"/>
        </w:rPr>
        <w:t>kirjastojen yhteistyö korostuu</w:t>
      </w:r>
    </w:p>
    <w:p w:rsidR="00970882" w:rsidRPr="00BB406D" w:rsidRDefault="00970882" w:rsidP="00B7625D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BB406D">
        <w:rPr>
          <w:sz w:val="24"/>
          <w:szCs w:val="24"/>
        </w:rPr>
        <w:t>tasa-arvoiset, kaikille saavutettavat palvelut</w:t>
      </w:r>
    </w:p>
    <w:p w:rsidR="00970882" w:rsidRPr="00BB406D" w:rsidRDefault="00970882" w:rsidP="00970882">
      <w:pPr>
        <w:rPr>
          <w:sz w:val="24"/>
          <w:szCs w:val="24"/>
        </w:rPr>
      </w:pPr>
      <w:r w:rsidRPr="00BB406D">
        <w:rPr>
          <w:sz w:val="24"/>
          <w:szCs w:val="24"/>
        </w:rPr>
        <w:t>Trendi 2</w:t>
      </w:r>
    </w:p>
    <w:p w:rsidR="00970882" w:rsidRPr="00BB406D" w:rsidRDefault="00970882" w:rsidP="00970882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BB406D">
        <w:rPr>
          <w:sz w:val="24"/>
          <w:szCs w:val="24"/>
        </w:rPr>
        <w:t>tiloihin ja välineisiin panostaminen</w:t>
      </w:r>
    </w:p>
    <w:p w:rsidR="00970882" w:rsidRPr="00BB406D" w:rsidRDefault="00BA7886" w:rsidP="00970882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BB406D">
        <w:rPr>
          <w:sz w:val="24"/>
          <w:szCs w:val="24"/>
        </w:rPr>
        <w:t>kirjasto toimii välittäjänä verkoston tarjoamisessa ja hankkimisessa</w:t>
      </w:r>
    </w:p>
    <w:p w:rsidR="00BA7886" w:rsidRPr="00BB406D" w:rsidRDefault="00BA7886" w:rsidP="00BA7886">
      <w:pPr>
        <w:rPr>
          <w:sz w:val="24"/>
          <w:szCs w:val="24"/>
        </w:rPr>
      </w:pPr>
      <w:r w:rsidRPr="00BB406D">
        <w:rPr>
          <w:sz w:val="24"/>
          <w:szCs w:val="24"/>
        </w:rPr>
        <w:t>Trendi 3</w:t>
      </w:r>
    </w:p>
    <w:p w:rsidR="00BA7886" w:rsidRPr="00BB406D" w:rsidRDefault="00B572B8" w:rsidP="00BA7886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BB406D">
        <w:rPr>
          <w:sz w:val="24"/>
          <w:szCs w:val="24"/>
        </w:rPr>
        <w:t xml:space="preserve">kirjaston tehtävänä on lisätä tietoisuutta </w:t>
      </w:r>
      <w:r w:rsidR="00C03501" w:rsidRPr="00BB406D">
        <w:rPr>
          <w:sz w:val="24"/>
          <w:szCs w:val="24"/>
        </w:rPr>
        <w:t>tietoturvaan liittyvistä riskeistä</w:t>
      </w:r>
    </w:p>
    <w:p w:rsidR="00C03501" w:rsidRPr="00BB406D" w:rsidRDefault="00C03501" w:rsidP="00C03501">
      <w:pPr>
        <w:rPr>
          <w:sz w:val="24"/>
          <w:szCs w:val="24"/>
        </w:rPr>
      </w:pPr>
      <w:r w:rsidRPr="00BB406D">
        <w:rPr>
          <w:sz w:val="24"/>
          <w:szCs w:val="24"/>
        </w:rPr>
        <w:t>Trendi 4</w:t>
      </w:r>
    </w:p>
    <w:p w:rsidR="00C03501" w:rsidRPr="00BB406D" w:rsidRDefault="00BB3C1D" w:rsidP="00C03501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BB406D">
        <w:rPr>
          <w:sz w:val="24"/>
          <w:szCs w:val="24"/>
        </w:rPr>
        <w:t>kirjasto auttaa digitaalisten palvelujen käytössä</w:t>
      </w:r>
    </w:p>
    <w:p w:rsidR="00BB3C1D" w:rsidRPr="00BB406D" w:rsidRDefault="00BB3C1D" w:rsidP="00BB3C1D">
      <w:pPr>
        <w:rPr>
          <w:sz w:val="24"/>
          <w:szCs w:val="24"/>
        </w:rPr>
      </w:pPr>
      <w:r w:rsidRPr="00BB406D">
        <w:rPr>
          <w:sz w:val="24"/>
          <w:szCs w:val="24"/>
        </w:rPr>
        <w:t>Trendi 5</w:t>
      </w:r>
    </w:p>
    <w:p w:rsidR="00BB3C1D" w:rsidRPr="00BB406D" w:rsidRDefault="00BB406D" w:rsidP="00BB3C1D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BB406D">
        <w:rPr>
          <w:sz w:val="24"/>
          <w:szCs w:val="24"/>
        </w:rPr>
        <w:t>palvelut verkossa</w:t>
      </w:r>
    </w:p>
    <w:p w:rsidR="00BB3C1D" w:rsidRPr="00BB406D" w:rsidRDefault="00BB3C1D" w:rsidP="00BB3C1D">
      <w:pPr>
        <w:rPr>
          <w:sz w:val="24"/>
          <w:szCs w:val="24"/>
        </w:rPr>
      </w:pPr>
    </w:p>
    <w:p w:rsidR="00B7625D" w:rsidRDefault="00B7625D"/>
    <w:sectPr w:rsidR="00B76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846C7"/>
    <w:multiLevelType w:val="hybridMultilevel"/>
    <w:tmpl w:val="3B7C67BE"/>
    <w:lvl w:ilvl="0" w:tplc="428C8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2702D"/>
    <w:multiLevelType w:val="hybridMultilevel"/>
    <w:tmpl w:val="AA96C82A"/>
    <w:lvl w:ilvl="0" w:tplc="21EA7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5D"/>
    <w:rsid w:val="00486C96"/>
    <w:rsid w:val="008F1BCE"/>
    <w:rsid w:val="00970882"/>
    <w:rsid w:val="00B572B8"/>
    <w:rsid w:val="00B7625D"/>
    <w:rsid w:val="00BA7886"/>
    <w:rsid w:val="00BB3C1D"/>
    <w:rsid w:val="00BB406D"/>
    <w:rsid w:val="00C0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76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76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KIRJASTO</dc:creator>
  <cp:lastModifiedBy>Hämäläinen Tarja</cp:lastModifiedBy>
  <cp:revision>2</cp:revision>
  <dcterms:created xsi:type="dcterms:W3CDTF">2014-09-10T11:07:00Z</dcterms:created>
  <dcterms:modified xsi:type="dcterms:W3CDTF">2014-09-10T11:07:00Z</dcterms:modified>
</cp:coreProperties>
</file>