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64" w:rsidRDefault="00023E64" w:rsidP="00023E64">
      <w:pPr>
        <w:rPr>
          <w:rFonts w:eastAsia="Times New Roman" w:cs="Arial"/>
          <w:sz w:val="24"/>
          <w:szCs w:val="24"/>
          <w:lang w:eastAsia="fi-FI"/>
        </w:rPr>
      </w:pPr>
      <w:r>
        <w:rPr>
          <w:rFonts w:eastAsia="Times New Roman" w:cs="Arial"/>
          <w:sz w:val="24"/>
          <w:szCs w:val="24"/>
          <w:lang w:eastAsia="fi-FI"/>
        </w:rPr>
        <w:t>V-S maakuntakirjasto</w:t>
      </w:r>
      <w:r w:rsidR="008426F4">
        <w:rPr>
          <w:rFonts w:eastAsia="Times New Roman" w:cs="Arial"/>
          <w:sz w:val="24"/>
          <w:szCs w:val="24"/>
          <w:lang w:eastAsia="fi-FI"/>
        </w:rPr>
        <w:t>, 7.11.2017</w:t>
      </w:r>
    </w:p>
    <w:p w:rsidR="00023E64" w:rsidRPr="00F15078" w:rsidRDefault="00023E64" w:rsidP="00994B89">
      <w:pPr>
        <w:rPr>
          <w:rFonts w:eastAsia="Times New Roman" w:cs="Arial"/>
          <w:sz w:val="32"/>
          <w:szCs w:val="24"/>
          <w:lang w:eastAsia="fi-FI"/>
        </w:rPr>
      </w:pPr>
      <w:r w:rsidRPr="00F15078">
        <w:rPr>
          <w:rFonts w:eastAsia="Times New Roman" w:cs="Arial"/>
          <w:sz w:val="32"/>
          <w:szCs w:val="24"/>
          <w:lang w:eastAsia="fi-FI"/>
        </w:rPr>
        <w:t>Kirjastoammattilaisten koulutustoiveita</w:t>
      </w:r>
    </w:p>
    <w:p w:rsidR="00023E64" w:rsidRDefault="00023E64" w:rsidP="00994B89">
      <w:pPr>
        <w:rPr>
          <w:rFonts w:eastAsia="Times New Roman" w:cs="Arial"/>
          <w:sz w:val="24"/>
          <w:szCs w:val="24"/>
          <w:lang w:eastAsia="fi-FI"/>
        </w:rPr>
      </w:pPr>
    </w:p>
    <w:p w:rsidR="00E612AC" w:rsidRPr="00287846" w:rsidRDefault="00E612AC" w:rsidP="00994B89">
      <w:pPr>
        <w:rPr>
          <w:rFonts w:eastAsia="Times New Roman" w:cs="Arial"/>
          <w:sz w:val="24"/>
          <w:szCs w:val="24"/>
          <w:lang w:eastAsia="fi-FI"/>
        </w:rPr>
      </w:pPr>
      <w:r w:rsidRPr="00287846">
        <w:rPr>
          <w:rFonts w:eastAsia="Times New Roman" w:cs="Arial"/>
          <w:sz w:val="24"/>
          <w:szCs w:val="24"/>
          <w:lang w:eastAsia="fi-FI"/>
        </w:rPr>
        <w:t>KOKOELMAT</w:t>
      </w:r>
    </w:p>
    <w:p w:rsidR="00287846" w:rsidRDefault="00994B89" w:rsidP="00287846">
      <w:pPr>
        <w:pStyle w:val="Luettelokappale"/>
        <w:numPr>
          <w:ilvl w:val="0"/>
          <w:numId w:val="18"/>
        </w:numPr>
        <w:rPr>
          <w:rFonts w:eastAsia="Times New Roman" w:cs="Arial"/>
          <w:sz w:val="24"/>
          <w:szCs w:val="24"/>
          <w:lang w:eastAsia="fi-FI"/>
        </w:rPr>
      </w:pPr>
      <w:r w:rsidRPr="00287846">
        <w:rPr>
          <w:rFonts w:eastAsia="Times New Roman" w:cs="Arial"/>
          <w:sz w:val="24"/>
          <w:szCs w:val="24"/>
          <w:lang w:eastAsia="fi-FI"/>
        </w:rPr>
        <w:t xml:space="preserve">Turun kirjaston kokoelmainformaatikoiden kokouksessa esille tulleita teemoja </w:t>
      </w:r>
      <w:r w:rsidRPr="00287846">
        <w:rPr>
          <w:rFonts w:eastAsia="Times New Roman" w:cs="Arial"/>
          <w:b/>
          <w:sz w:val="24"/>
          <w:szCs w:val="24"/>
          <w:lang w:eastAsia="fi-FI"/>
        </w:rPr>
        <w:t>kokoelma-aiheiseen koulutuspäivään</w:t>
      </w:r>
      <w:r w:rsidRPr="00287846">
        <w:rPr>
          <w:rFonts w:eastAsia="Times New Roman" w:cs="Arial"/>
          <w:sz w:val="24"/>
          <w:szCs w:val="24"/>
          <w:lang w:eastAsia="fi-FI"/>
        </w:rPr>
        <w:t xml:space="preserve"> liittyen:</w:t>
      </w:r>
    </w:p>
    <w:p w:rsidR="00287846" w:rsidRDefault="00994B89" w:rsidP="00287846">
      <w:pPr>
        <w:pStyle w:val="Luettelokappale"/>
        <w:numPr>
          <w:ilvl w:val="1"/>
          <w:numId w:val="18"/>
        </w:numPr>
        <w:rPr>
          <w:rFonts w:eastAsia="Times New Roman" w:cs="Arial"/>
          <w:sz w:val="24"/>
          <w:szCs w:val="24"/>
          <w:lang w:eastAsia="fi-FI"/>
        </w:rPr>
      </w:pPr>
      <w:r w:rsidRPr="00287846">
        <w:rPr>
          <w:rFonts w:eastAsia="Times New Roman" w:cs="Arial"/>
          <w:sz w:val="24"/>
          <w:szCs w:val="24"/>
          <w:lang w:eastAsia="fi-FI"/>
        </w:rPr>
        <w:t>kirjamarkkinat, kirja-alan kehitys, kustannustoiminnan keskittyminen ja muut muutokset; media-ala laajemmin</w:t>
      </w:r>
    </w:p>
    <w:p w:rsidR="00287846" w:rsidRDefault="00994B89" w:rsidP="00287846">
      <w:pPr>
        <w:pStyle w:val="Luettelokappale"/>
        <w:numPr>
          <w:ilvl w:val="1"/>
          <w:numId w:val="18"/>
        </w:numPr>
        <w:rPr>
          <w:rFonts w:eastAsia="Times New Roman" w:cs="Arial"/>
          <w:sz w:val="24"/>
          <w:szCs w:val="24"/>
          <w:lang w:eastAsia="fi-FI"/>
        </w:rPr>
      </w:pPr>
      <w:r w:rsidRPr="00287846">
        <w:rPr>
          <w:rFonts w:eastAsia="Times New Roman" w:cs="Arial"/>
          <w:sz w:val="24"/>
          <w:szCs w:val="24"/>
          <w:lang w:eastAsia="fi-FI"/>
        </w:rPr>
        <w:t>poistoihin ja varastointiin liittyvien kysymysten käsittely (Turun kelluvassa kokoelmassa, laajemmin Vaskissa ja maakunnan kirjastoissa)</w:t>
      </w:r>
    </w:p>
    <w:p w:rsidR="00287846" w:rsidRDefault="00994B89" w:rsidP="00287846">
      <w:pPr>
        <w:pStyle w:val="Luettelokappale"/>
        <w:numPr>
          <w:ilvl w:val="1"/>
          <w:numId w:val="18"/>
        </w:numPr>
        <w:rPr>
          <w:rFonts w:eastAsia="Times New Roman" w:cs="Arial"/>
          <w:sz w:val="24"/>
          <w:szCs w:val="24"/>
          <w:lang w:eastAsia="fi-FI"/>
        </w:rPr>
      </w:pPr>
      <w:r w:rsidRPr="00287846">
        <w:rPr>
          <w:rFonts w:eastAsia="Times New Roman" w:cs="Arial"/>
          <w:sz w:val="24"/>
          <w:szCs w:val="24"/>
          <w:lang w:eastAsia="fi-FI"/>
        </w:rPr>
        <w:t>kuinka konkreettista maakunnallinen kokoelmayhteistyö on (voiko esim. pyytää omaan kokoelmaan yksittäistä nidettä, joka ei jossain Vaski-kirjastossa kierrä mutta meillä olisi kova kysyntä)</w:t>
      </w:r>
    </w:p>
    <w:p w:rsidR="00287846" w:rsidRDefault="00994B89" w:rsidP="00287846">
      <w:pPr>
        <w:pStyle w:val="Luettelokappale"/>
        <w:numPr>
          <w:ilvl w:val="1"/>
          <w:numId w:val="18"/>
        </w:numPr>
        <w:rPr>
          <w:rFonts w:eastAsia="Times New Roman" w:cs="Arial"/>
          <w:sz w:val="24"/>
          <w:szCs w:val="24"/>
          <w:lang w:eastAsia="fi-FI"/>
        </w:rPr>
      </w:pPr>
      <w:r w:rsidRPr="00287846">
        <w:rPr>
          <w:rFonts w:eastAsia="Times New Roman" w:cs="Arial"/>
          <w:sz w:val="24"/>
          <w:szCs w:val="24"/>
          <w:lang w:eastAsia="fi-FI"/>
        </w:rPr>
        <w:t>tulevat muutokset: kellutus ja prosessit</w:t>
      </w:r>
    </w:p>
    <w:p w:rsidR="00287846" w:rsidRDefault="00B700E0" w:rsidP="004A2FB4">
      <w:pPr>
        <w:pStyle w:val="Luettelokappale"/>
        <w:numPr>
          <w:ilvl w:val="0"/>
          <w:numId w:val="18"/>
        </w:numPr>
        <w:rPr>
          <w:rFonts w:eastAsia="Times New Roman" w:cs="Arial"/>
          <w:sz w:val="24"/>
          <w:szCs w:val="24"/>
          <w:lang w:eastAsia="fi-FI"/>
        </w:rPr>
      </w:pPr>
      <w:r w:rsidRPr="00287846">
        <w:rPr>
          <w:rFonts w:eastAsia="Times New Roman" w:cs="Arial"/>
          <w:b/>
          <w:sz w:val="24"/>
          <w:szCs w:val="24"/>
          <w:lang w:eastAsia="fi-FI"/>
        </w:rPr>
        <w:t>Musiikki- ja elokuva-aineistoihin</w:t>
      </w:r>
      <w:r w:rsidR="00D85238" w:rsidRPr="00287846">
        <w:rPr>
          <w:rFonts w:eastAsia="Times New Roman" w:cs="Arial"/>
          <w:sz w:val="24"/>
          <w:szCs w:val="24"/>
          <w:lang w:eastAsia="fi-FI"/>
        </w:rPr>
        <w:t xml:space="preserve"> liittyvää koulutusta voisi olla kuten on jo lasten ja nuorten peleihinkin liittyvää. Yle Puheelta tuli juuri mielenkiintoinen ohjelma, jossa kerrottiin "pelijameista", joita sanottiin järjestettävän myös jossain kirjastoissa. Toistaiseksi ilmeisesti vain aikuisten / täysi-ikäisten tapahtumana. Aikuisten peleihin ja ja niiden hankintaan voisi ehkä olla oma koulutuksensa paikallaan.</w:t>
      </w:r>
    </w:p>
    <w:p w:rsidR="00046048" w:rsidRPr="00287846" w:rsidRDefault="00B700E0" w:rsidP="004A2FB4">
      <w:pPr>
        <w:pStyle w:val="Luettelokappale"/>
        <w:numPr>
          <w:ilvl w:val="0"/>
          <w:numId w:val="18"/>
        </w:numPr>
        <w:rPr>
          <w:rFonts w:eastAsia="Times New Roman" w:cs="Arial"/>
          <w:sz w:val="24"/>
          <w:szCs w:val="24"/>
          <w:lang w:eastAsia="fi-FI"/>
        </w:rPr>
      </w:pPr>
      <w:r w:rsidRPr="00287846">
        <w:rPr>
          <w:rFonts w:eastAsia="Times New Roman" w:cs="Arial"/>
          <w:b/>
          <w:sz w:val="24"/>
          <w:szCs w:val="24"/>
          <w:lang w:eastAsia="fi-FI"/>
        </w:rPr>
        <w:t>Kirjankorjauksen</w:t>
      </w:r>
      <w:r w:rsidRPr="00287846">
        <w:rPr>
          <w:rFonts w:eastAsia="Times New Roman" w:cs="Arial"/>
          <w:sz w:val="24"/>
          <w:szCs w:val="24"/>
          <w:lang w:eastAsia="fi-FI"/>
        </w:rPr>
        <w:t xml:space="preserve"> </w:t>
      </w:r>
      <w:r w:rsidR="00046048" w:rsidRPr="00287846">
        <w:rPr>
          <w:rFonts w:eastAsia="Times New Roman" w:cs="Arial"/>
          <w:sz w:val="24"/>
          <w:szCs w:val="24"/>
          <w:lang w:eastAsia="fi-FI"/>
        </w:rPr>
        <w:t>oppia olisi hyvä silloin tällöin jakaa.</w:t>
      </w:r>
    </w:p>
    <w:p w:rsidR="00046048" w:rsidRPr="00287846" w:rsidRDefault="00046048" w:rsidP="00994B89">
      <w:pPr>
        <w:rPr>
          <w:rFonts w:eastAsia="Times New Roman" w:cs="Arial"/>
          <w:sz w:val="24"/>
          <w:szCs w:val="24"/>
          <w:lang w:eastAsia="fi-FI"/>
        </w:rPr>
      </w:pPr>
    </w:p>
    <w:p w:rsidR="00E612AC" w:rsidRPr="00287846" w:rsidRDefault="00E612AC" w:rsidP="00994B89">
      <w:pPr>
        <w:rPr>
          <w:rFonts w:eastAsia="Times New Roman" w:cs="Arial"/>
          <w:sz w:val="24"/>
          <w:szCs w:val="24"/>
          <w:lang w:eastAsia="fi-FI"/>
        </w:rPr>
      </w:pPr>
      <w:r w:rsidRPr="00287846">
        <w:rPr>
          <w:rFonts w:eastAsia="Times New Roman" w:cs="Arial"/>
          <w:sz w:val="24"/>
          <w:szCs w:val="24"/>
          <w:lang w:eastAsia="fi-FI"/>
        </w:rPr>
        <w:t>TYÖHYVINVOINTI</w:t>
      </w:r>
    </w:p>
    <w:p w:rsidR="00B700E0" w:rsidRPr="00287846" w:rsidRDefault="00994B89" w:rsidP="008426F4">
      <w:pPr>
        <w:pStyle w:val="Luettelokappale"/>
        <w:numPr>
          <w:ilvl w:val="0"/>
          <w:numId w:val="14"/>
        </w:numPr>
        <w:ind w:left="426" w:hanging="426"/>
        <w:rPr>
          <w:rFonts w:cs="Arial"/>
          <w:sz w:val="24"/>
        </w:rPr>
      </w:pPr>
      <w:r w:rsidRPr="00287846">
        <w:rPr>
          <w:rFonts w:eastAsia="Times New Roman" w:cs="Arial"/>
          <w:sz w:val="24"/>
          <w:szCs w:val="24"/>
          <w:lang w:eastAsia="fi-FI"/>
        </w:rPr>
        <w:t xml:space="preserve">Tuntuu olevan tarvetta palata </w:t>
      </w:r>
      <w:r w:rsidR="00F2258D" w:rsidRPr="00F2258D">
        <w:rPr>
          <w:rFonts w:eastAsia="Times New Roman" w:cs="Arial"/>
          <w:b/>
          <w:sz w:val="24"/>
          <w:szCs w:val="24"/>
          <w:lang w:eastAsia="fi-FI"/>
        </w:rPr>
        <w:t>ergonomiaan ja työhyvinvointiin</w:t>
      </w:r>
      <w:r w:rsidRPr="00287846">
        <w:rPr>
          <w:rFonts w:eastAsia="Times New Roman" w:cs="Arial"/>
          <w:sz w:val="24"/>
          <w:szCs w:val="24"/>
          <w:lang w:eastAsia="fi-FI"/>
        </w:rPr>
        <w:t xml:space="preserve"> säännöllisesti - vaikkapa vain puheenvuoron tai esitelmän a</w:t>
      </w:r>
      <w:r w:rsidR="00B700E0" w:rsidRPr="00287846">
        <w:rPr>
          <w:rFonts w:eastAsia="Times New Roman" w:cs="Arial"/>
          <w:sz w:val="24"/>
          <w:szCs w:val="24"/>
          <w:lang w:eastAsia="fi-FI"/>
        </w:rPr>
        <w:t>vulla muun koulutuksen lomassa.</w:t>
      </w:r>
    </w:p>
    <w:p w:rsidR="002A5C70" w:rsidRPr="002A5C70" w:rsidRDefault="00E612AC" w:rsidP="008426F4">
      <w:pPr>
        <w:pStyle w:val="Luettelokappale"/>
        <w:numPr>
          <w:ilvl w:val="0"/>
          <w:numId w:val="14"/>
        </w:numPr>
        <w:ind w:left="426" w:hanging="426"/>
        <w:rPr>
          <w:rFonts w:eastAsia="Times New Roman" w:cs="Arial"/>
          <w:sz w:val="24"/>
          <w:szCs w:val="24"/>
          <w:lang w:eastAsia="fi-FI"/>
        </w:rPr>
      </w:pPr>
      <w:r w:rsidRPr="002A5C70">
        <w:rPr>
          <w:rFonts w:cs="Arial"/>
          <w:sz w:val="24"/>
        </w:rPr>
        <w:t>Suomesta Espanjaan kävellyt ihminen olisi kiinnostava</w:t>
      </w:r>
      <w:r w:rsidR="006E0C2F" w:rsidRPr="002A5C70">
        <w:rPr>
          <w:rFonts w:cs="Arial"/>
          <w:sz w:val="24"/>
        </w:rPr>
        <w:t xml:space="preserve"> puhujavieras</w:t>
      </w:r>
      <w:r w:rsidRPr="002A5C70">
        <w:rPr>
          <w:rFonts w:cs="Arial"/>
          <w:sz w:val="24"/>
        </w:rPr>
        <w:t xml:space="preserve">: </w:t>
      </w:r>
      <w:hyperlink r:id="rId8" w:history="1">
        <w:r w:rsidR="003D015A" w:rsidRPr="002A5C70">
          <w:rPr>
            <w:rStyle w:val="Hyperlinkki"/>
            <w:rFonts w:cs="Arial"/>
            <w:sz w:val="24"/>
          </w:rPr>
          <w:t>http://www.mirjakarna.com/</w:t>
        </w:r>
      </w:hyperlink>
    </w:p>
    <w:p w:rsidR="002A5C70" w:rsidRPr="002A5C70" w:rsidRDefault="002A5C70" w:rsidP="008426F4">
      <w:pPr>
        <w:pStyle w:val="Luettelokappale"/>
        <w:numPr>
          <w:ilvl w:val="0"/>
          <w:numId w:val="14"/>
        </w:numPr>
        <w:ind w:left="426" w:hanging="426"/>
        <w:rPr>
          <w:rFonts w:eastAsia="Times New Roman" w:cs="Arial"/>
          <w:sz w:val="24"/>
          <w:szCs w:val="24"/>
          <w:lang w:eastAsia="fi-FI"/>
        </w:rPr>
      </w:pPr>
      <w:r w:rsidRPr="002A5C70">
        <w:rPr>
          <w:rFonts w:eastAsia="Times New Roman" w:cs="Arial"/>
          <w:sz w:val="24"/>
          <w:szCs w:val="24"/>
          <w:lang w:eastAsia="fi-FI"/>
        </w:rPr>
        <w:t xml:space="preserve">Vähäisten resurssien ja henkilöstön kanssa </w:t>
      </w:r>
      <w:r w:rsidRPr="002A5C70">
        <w:rPr>
          <w:rFonts w:eastAsia="Times New Roman" w:cs="Arial"/>
          <w:b/>
          <w:sz w:val="24"/>
          <w:szCs w:val="24"/>
          <w:lang w:eastAsia="fi-FI"/>
        </w:rPr>
        <w:t>selviytyminen</w:t>
      </w:r>
      <w:r w:rsidRPr="002A5C70">
        <w:rPr>
          <w:rFonts w:eastAsia="Times New Roman" w:cs="Arial"/>
          <w:sz w:val="24"/>
          <w:szCs w:val="24"/>
          <w:lang w:eastAsia="fi-FI"/>
        </w:rPr>
        <w:t xml:space="preserve"> kirjastossa. </w:t>
      </w:r>
    </w:p>
    <w:p w:rsidR="003D015A" w:rsidRPr="00287846" w:rsidRDefault="003D015A" w:rsidP="00B700E0">
      <w:pPr>
        <w:pStyle w:val="Luettelokappale"/>
        <w:ind w:left="709"/>
        <w:rPr>
          <w:rFonts w:cs="Arial"/>
          <w:sz w:val="24"/>
        </w:rPr>
      </w:pPr>
    </w:p>
    <w:p w:rsidR="00D85238" w:rsidRPr="00287846" w:rsidRDefault="00D85238" w:rsidP="00994B89">
      <w:pPr>
        <w:rPr>
          <w:rFonts w:eastAsia="Times New Roman" w:cs="Arial"/>
          <w:sz w:val="24"/>
          <w:szCs w:val="24"/>
          <w:lang w:eastAsia="fi-FI"/>
        </w:rPr>
      </w:pPr>
      <w:r w:rsidRPr="00287846">
        <w:rPr>
          <w:rFonts w:eastAsia="Times New Roman" w:cs="Arial"/>
          <w:sz w:val="24"/>
          <w:szCs w:val="24"/>
          <w:lang w:eastAsia="fi-FI"/>
        </w:rPr>
        <w:t>ASIAKASPALVELU</w:t>
      </w:r>
      <w:r w:rsidR="002A5C70">
        <w:rPr>
          <w:rFonts w:eastAsia="Times New Roman" w:cs="Arial"/>
          <w:sz w:val="24"/>
          <w:szCs w:val="24"/>
          <w:lang w:eastAsia="fi-FI"/>
        </w:rPr>
        <w:t xml:space="preserve"> JA VIESTINTÄ</w:t>
      </w:r>
    </w:p>
    <w:p w:rsidR="00B700E0" w:rsidRPr="00287846" w:rsidRDefault="00E612AC" w:rsidP="00006A5E">
      <w:pPr>
        <w:pStyle w:val="Luettelokappale"/>
        <w:numPr>
          <w:ilvl w:val="0"/>
          <w:numId w:val="16"/>
        </w:numPr>
        <w:rPr>
          <w:rFonts w:eastAsia="Times New Roman" w:cs="Arial"/>
          <w:sz w:val="24"/>
          <w:szCs w:val="24"/>
          <w:lang w:eastAsia="fi-FI"/>
        </w:rPr>
      </w:pPr>
      <w:r w:rsidRPr="00287846">
        <w:rPr>
          <w:rFonts w:eastAsia="Times New Roman" w:cs="Arial"/>
          <w:sz w:val="24"/>
          <w:szCs w:val="24"/>
          <w:lang w:eastAsia="fi-FI"/>
        </w:rPr>
        <w:t>M</w:t>
      </w:r>
      <w:r w:rsidR="00994B89" w:rsidRPr="00287846">
        <w:rPr>
          <w:rFonts w:eastAsia="Times New Roman" w:cs="Arial"/>
          <w:sz w:val="24"/>
          <w:szCs w:val="24"/>
          <w:lang w:eastAsia="fi-FI"/>
        </w:rPr>
        <w:t xml:space="preserve">eidän osastolla on viime aikoina keskusteltu </w:t>
      </w:r>
      <w:r w:rsidR="00994B89" w:rsidRPr="00287846">
        <w:rPr>
          <w:rFonts w:eastAsia="Times New Roman" w:cs="Arial"/>
          <w:b/>
          <w:sz w:val="24"/>
          <w:szCs w:val="24"/>
          <w:lang w:eastAsia="fi-FI"/>
        </w:rPr>
        <w:t>hankalista asiakkaista</w:t>
      </w:r>
      <w:r w:rsidR="00994B89" w:rsidRPr="00287846">
        <w:rPr>
          <w:rFonts w:eastAsia="Times New Roman" w:cs="Arial"/>
          <w:sz w:val="24"/>
          <w:szCs w:val="24"/>
          <w:lang w:eastAsia="fi-FI"/>
        </w:rPr>
        <w:t xml:space="preserve">. Niistä, jotka vaativat paljon selvittelyä, perusteluja ja olettavat tietävänsä mikä palvelu heille kuuluu. Yleensä siis vaativat erityispalvelua ja jos eivät sitä saa, valittavat. </w:t>
      </w:r>
      <w:r w:rsidR="00155614">
        <w:rPr>
          <w:rFonts w:eastAsia="Times New Roman" w:cs="Arial"/>
          <w:sz w:val="24"/>
          <w:szCs w:val="24"/>
          <w:lang w:eastAsia="fi-FI"/>
        </w:rPr>
        <w:t xml:space="preserve">Tämä </w:t>
      </w:r>
      <w:r w:rsidR="00994B89" w:rsidRPr="00287846">
        <w:rPr>
          <w:rFonts w:eastAsia="Times New Roman" w:cs="Arial"/>
          <w:sz w:val="24"/>
          <w:szCs w:val="24"/>
          <w:lang w:eastAsia="fi-FI"/>
        </w:rPr>
        <w:t xml:space="preserve">on esimerkiksi Ruotsissa paljon keskusteltu aihe. </w:t>
      </w:r>
      <w:r w:rsidR="00155614">
        <w:rPr>
          <w:rFonts w:eastAsia="Times New Roman" w:cs="Arial"/>
          <w:sz w:val="24"/>
          <w:szCs w:val="24"/>
          <w:lang w:eastAsia="fi-FI"/>
        </w:rPr>
        <w:t>T</w:t>
      </w:r>
      <w:r w:rsidR="00994B89" w:rsidRPr="00287846">
        <w:rPr>
          <w:rFonts w:eastAsia="Times New Roman" w:cs="Arial"/>
          <w:sz w:val="24"/>
          <w:szCs w:val="24"/>
          <w:lang w:eastAsia="fi-FI"/>
        </w:rPr>
        <w:t xml:space="preserve">ätä asiakastyyppiä </w:t>
      </w:r>
      <w:r w:rsidR="00155614">
        <w:rPr>
          <w:rFonts w:eastAsia="Times New Roman" w:cs="Arial"/>
          <w:sz w:val="24"/>
          <w:szCs w:val="24"/>
          <w:lang w:eastAsia="fi-FI"/>
        </w:rPr>
        <w:t xml:space="preserve">kutsutaan </w:t>
      </w:r>
      <w:r w:rsidR="00994B89" w:rsidRPr="00287846">
        <w:rPr>
          <w:rFonts w:eastAsia="Times New Roman" w:cs="Arial"/>
          <w:sz w:val="24"/>
          <w:szCs w:val="24"/>
          <w:lang w:eastAsia="fi-FI"/>
        </w:rPr>
        <w:t xml:space="preserve">rättshaveristiksi. Expressenin artikkelissa on selitetty mitä termillä tarkoitetaan: </w:t>
      </w:r>
      <w:hyperlink r:id="rId9" w:history="1">
        <w:r w:rsidRPr="00287846">
          <w:rPr>
            <w:rStyle w:val="Hyperlinkki"/>
            <w:rFonts w:eastAsia="Times New Roman" w:cs="Arial"/>
            <w:sz w:val="24"/>
            <w:szCs w:val="24"/>
            <w:lang w:eastAsia="fi-FI"/>
          </w:rPr>
          <w:t>http://www.expressen.se/halsoliv/psykologi/sa-kanner-du-igen-en-riktig-rattshaverist/</w:t>
        </w:r>
      </w:hyperlink>
      <w:r w:rsidR="006E0C2F" w:rsidRPr="00287846">
        <w:rPr>
          <w:rFonts w:eastAsia="Times New Roman" w:cs="Arial"/>
          <w:sz w:val="24"/>
          <w:szCs w:val="24"/>
          <w:lang w:eastAsia="fi-FI"/>
        </w:rPr>
        <w:t xml:space="preserve"> </w:t>
      </w:r>
      <w:r w:rsidR="00994B89" w:rsidRPr="00287846">
        <w:rPr>
          <w:rFonts w:eastAsia="Times New Roman" w:cs="Arial"/>
          <w:sz w:val="24"/>
          <w:szCs w:val="24"/>
          <w:lang w:eastAsia="fi-FI"/>
        </w:rPr>
        <w:t xml:space="preserve">Kirjojakin aiheesta on kuulemma julkaistu, koska kyseessä on kaikkien palvelualojen ongelma ja siihen kuluu </w:t>
      </w:r>
      <w:r w:rsidR="006E0C2F" w:rsidRPr="00287846">
        <w:rPr>
          <w:rFonts w:eastAsia="Times New Roman" w:cs="Arial"/>
          <w:sz w:val="24"/>
          <w:szCs w:val="24"/>
          <w:lang w:eastAsia="fi-FI"/>
        </w:rPr>
        <w:t>resursseja.</w:t>
      </w:r>
      <w:r w:rsidR="00994B89" w:rsidRPr="00287846">
        <w:rPr>
          <w:rFonts w:eastAsia="Times New Roman" w:cs="Arial"/>
          <w:sz w:val="24"/>
          <w:szCs w:val="24"/>
          <w:lang w:eastAsia="fi-FI"/>
        </w:rPr>
        <w:t xml:space="preserve"> Nämä ovat myös erittäin hankalia tapauksia asiakaspalvelijalle.</w:t>
      </w:r>
      <w:r w:rsidR="00D85238" w:rsidRPr="00287846">
        <w:rPr>
          <w:rFonts w:eastAsia="Times New Roman" w:cs="Arial"/>
          <w:sz w:val="24"/>
          <w:szCs w:val="24"/>
          <w:lang w:eastAsia="fi-FI"/>
        </w:rPr>
        <w:t xml:space="preserve"> </w:t>
      </w:r>
      <w:r w:rsidR="00994B89" w:rsidRPr="00287846">
        <w:rPr>
          <w:rFonts w:eastAsia="Times New Roman" w:cs="Arial"/>
          <w:sz w:val="24"/>
          <w:szCs w:val="24"/>
          <w:lang w:eastAsia="fi-FI"/>
        </w:rPr>
        <w:t>Apua asiakastyypin tunnistamiseen ja toimintatapoja kanssakäymiseen. Myös sellainen kokemusten jakaminen (workshopit?) ja toimintatapojen miettiminen olisi hyödyllistä.</w:t>
      </w:r>
    </w:p>
    <w:p w:rsidR="002A5C70" w:rsidRPr="00287846" w:rsidRDefault="002A5C70" w:rsidP="002A5C70">
      <w:pPr>
        <w:pStyle w:val="Luettelokappale"/>
        <w:numPr>
          <w:ilvl w:val="0"/>
          <w:numId w:val="16"/>
        </w:numPr>
        <w:rPr>
          <w:rFonts w:eastAsia="Times New Roman" w:cs="Arial"/>
          <w:sz w:val="24"/>
          <w:szCs w:val="24"/>
          <w:lang w:eastAsia="fi-FI"/>
        </w:rPr>
      </w:pPr>
      <w:r w:rsidRPr="00287846">
        <w:rPr>
          <w:rFonts w:eastAsia="Times New Roman" w:cs="Arial"/>
          <w:b/>
          <w:sz w:val="24"/>
          <w:szCs w:val="24"/>
          <w:lang w:eastAsia="fi-FI"/>
        </w:rPr>
        <w:t>saavutettavuus ja selkokieli verkossa</w:t>
      </w:r>
      <w:r w:rsidRPr="00287846">
        <w:rPr>
          <w:rFonts w:eastAsia="Times New Roman" w:cs="Arial"/>
          <w:sz w:val="24"/>
          <w:szCs w:val="24"/>
          <w:lang w:eastAsia="fi-FI"/>
        </w:rPr>
        <w:t>: koulutusta tekstin- ja verkkosivujen teosta, jotta etenkin näkövammaiset apuvälineitä käyttävät asiakkaat pystyvät käyttämään verkkokirjastoa ja kirjastojen verkkosivuja</w:t>
      </w:r>
      <w:r w:rsidR="008426F4">
        <w:rPr>
          <w:rFonts w:eastAsia="Times New Roman" w:cs="Arial"/>
          <w:sz w:val="24"/>
          <w:szCs w:val="24"/>
          <w:lang w:eastAsia="fi-FI"/>
        </w:rPr>
        <w:t xml:space="preserve">: </w:t>
      </w:r>
      <w:r w:rsidRPr="00287846">
        <w:rPr>
          <w:rFonts w:eastAsia="Times New Roman" w:cs="Arial"/>
          <w:sz w:val="24"/>
          <w:szCs w:val="24"/>
          <w:lang w:eastAsia="fi-FI"/>
        </w:rPr>
        <w:t>käytännön ohjeita verkkoviestintään (alt-tekstit ja k</w:t>
      </w:r>
      <w:r w:rsidR="008426F4">
        <w:rPr>
          <w:rFonts w:eastAsia="Times New Roman" w:cs="Arial"/>
          <w:sz w:val="24"/>
          <w:szCs w:val="24"/>
          <w:lang w:eastAsia="fi-FI"/>
        </w:rPr>
        <w:t>uvailut kuviin</w:t>
      </w:r>
      <w:r w:rsidRPr="00287846">
        <w:rPr>
          <w:rFonts w:eastAsia="Times New Roman" w:cs="Arial"/>
          <w:sz w:val="24"/>
          <w:szCs w:val="24"/>
          <w:lang w:eastAsia="fi-FI"/>
        </w:rPr>
        <w:t>), linkkien teon perussäännöt (ei "klikkaa täs</w:t>
      </w:r>
      <w:r w:rsidR="008426F4">
        <w:rPr>
          <w:rFonts w:eastAsia="Times New Roman" w:cs="Arial"/>
          <w:sz w:val="24"/>
          <w:szCs w:val="24"/>
          <w:lang w:eastAsia="fi-FI"/>
        </w:rPr>
        <w:t>s</w:t>
      </w:r>
      <w:r w:rsidRPr="00287846">
        <w:rPr>
          <w:rFonts w:eastAsia="Times New Roman" w:cs="Arial"/>
          <w:sz w:val="24"/>
          <w:szCs w:val="24"/>
          <w:lang w:eastAsia="fi-FI"/>
        </w:rPr>
        <w:t xml:space="preserve">ä", vaan </w:t>
      </w:r>
      <w:bookmarkStart w:id="0" w:name="_GoBack"/>
      <w:bookmarkEnd w:id="0"/>
      <w:r w:rsidRPr="00287846">
        <w:rPr>
          <w:rFonts w:eastAsia="Times New Roman" w:cs="Arial"/>
          <w:sz w:val="24"/>
          <w:szCs w:val="24"/>
          <w:lang w:eastAsia="fi-FI"/>
        </w:rPr>
        <w:t xml:space="preserve">"koulutuspäivän ohjelma") ja erilaisia työkaluja sivujen saavutettavuuden tarkistamiseen (esim. Wave, Nocoffee ja VoiceOver). </w:t>
      </w:r>
    </w:p>
    <w:p w:rsidR="00D85238" w:rsidRPr="00287846" w:rsidRDefault="00D85238" w:rsidP="00994B89">
      <w:pPr>
        <w:rPr>
          <w:rFonts w:eastAsia="Times New Roman" w:cs="Arial"/>
          <w:sz w:val="24"/>
          <w:szCs w:val="24"/>
          <w:lang w:eastAsia="fi-FI"/>
        </w:rPr>
      </w:pPr>
    </w:p>
    <w:p w:rsidR="00D85238" w:rsidRPr="00287846" w:rsidRDefault="006027C5" w:rsidP="00994B89">
      <w:pPr>
        <w:rPr>
          <w:rFonts w:eastAsia="Times New Roman" w:cs="Arial"/>
          <w:sz w:val="24"/>
          <w:szCs w:val="24"/>
          <w:lang w:eastAsia="fi-FI"/>
        </w:rPr>
      </w:pPr>
      <w:r>
        <w:rPr>
          <w:rFonts w:eastAsia="Times New Roman" w:cs="Arial"/>
          <w:sz w:val="24"/>
          <w:szCs w:val="24"/>
          <w:lang w:eastAsia="fi-FI"/>
        </w:rPr>
        <w:t>MEDIAKASVATUS</w:t>
      </w:r>
    </w:p>
    <w:p w:rsidR="00994B89" w:rsidRPr="00287846" w:rsidRDefault="006E0C2F" w:rsidP="00B700E0">
      <w:pPr>
        <w:pStyle w:val="Luettelokappale"/>
        <w:numPr>
          <w:ilvl w:val="0"/>
          <w:numId w:val="16"/>
        </w:numPr>
        <w:rPr>
          <w:rFonts w:eastAsia="Times New Roman" w:cs="Arial"/>
          <w:sz w:val="24"/>
          <w:szCs w:val="24"/>
          <w:lang w:eastAsia="fi-FI"/>
        </w:rPr>
      </w:pPr>
      <w:r w:rsidRPr="00287846">
        <w:rPr>
          <w:rFonts w:eastAsia="Times New Roman" w:cs="Arial"/>
          <w:sz w:val="24"/>
          <w:szCs w:val="24"/>
          <w:lang w:eastAsia="fi-FI"/>
        </w:rPr>
        <w:t>K</w:t>
      </w:r>
      <w:r w:rsidR="00994B89" w:rsidRPr="00287846">
        <w:rPr>
          <w:rFonts w:eastAsia="Times New Roman" w:cs="Arial"/>
          <w:sz w:val="24"/>
          <w:szCs w:val="24"/>
          <w:lang w:eastAsia="fi-FI"/>
        </w:rPr>
        <w:t>oulut</w:t>
      </w:r>
      <w:r w:rsidRPr="00287846">
        <w:rPr>
          <w:rFonts w:eastAsia="Times New Roman" w:cs="Arial"/>
          <w:sz w:val="24"/>
          <w:szCs w:val="24"/>
          <w:lang w:eastAsia="fi-FI"/>
        </w:rPr>
        <w:t xml:space="preserve">usta </w:t>
      </w:r>
      <w:r w:rsidRPr="00287846">
        <w:rPr>
          <w:rFonts w:eastAsia="Times New Roman" w:cs="Arial"/>
          <w:b/>
          <w:sz w:val="24"/>
          <w:szCs w:val="24"/>
          <w:lang w:eastAsia="fi-FI"/>
        </w:rPr>
        <w:t>tietotekniikan opastukseen</w:t>
      </w:r>
      <w:r w:rsidRPr="00287846">
        <w:rPr>
          <w:rFonts w:eastAsia="Times New Roman" w:cs="Arial"/>
          <w:sz w:val="24"/>
          <w:szCs w:val="24"/>
          <w:lang w:eastAsia="fi-FI"/>
        </w:rPr>
        <w:t>:</w:t>
      </w:r>
      <w:r w:rsidR="00994B89" w:rsidRPr="00287846">
        <w:rPr>
          <w:rFonts w:eastAsia="Times New Roman" w:cs="Arial"/>
          <w:sz w:val="24"/>
          <w:szCs w:val="24"/>
          <w:lang w:eastAsia="fi-FI"/>
        </w:rPr>
        <w:t xml:space="preserve"> opastajat sa</w:t>
      </w:r>
      <w:r w:rsidRPr="00287846">
        <w:rPr>
          <w:rFonts w:eastAsia="Times New Roman" w:cs="Arial"/>
          <w:sz w:val="24"/>
          <w:szCs w:val="24"/>
          <w:lang w:eastAsia="fi-FI"/>
        </w:rPr>
        <w:t>isivat tietoa mm. tietoturvasta,</w:t>
      </w:r>
      <w:r w:rsidR="00E612AC" w:rsidRPr="00287846">
        <w:rPr>
          <w:rFonts w:eastAsia="Times New Roman" w:cs="Arial"/>
          <w:sz w:val="24"/>
          <w:szCs w:val="24"/>
          <w:lang w:eastAsia="fi-FI"/>
        </w:rPr>
        <w:t xml:space="preserve"> </w:t>
      </w:r>
      <w:r w:rsidRPr="00287846">
        <w:rPr>
          <w:rFonts w:eastAsia="Times New Roman" w:cs="Arial"/>
          <w:sz w:val="24"/>
          <w:szCs w:val="24"/>
          <w:lang w:eastAsia="fi-FI"/>
        </w:rPr>
        <w:t>m</w:t>
      </w:r>
      <w:r w:rsidR="00994B89" w:rsidRPr="00287846">
        <w:rPr>
          <w:rFonts w:eastAsia="Times New Roman" w:cs="Arial"/>
          <w:sz w:val="24"/>
          <w:szCs w:val="24"/>
          <w:lang w:eastAsia="fi-FI"/>
        </w:rPr>
        <w:t>itä evä</w:t>
      </w:r>
      <w:r w:rsidRPr="00287846">
        <w:rPr>
          <w:rFonts w:eastAsia="Times New Roman" w:cs="Arial"/>
          <w:sz w:val="24"/>
          <w:szCs w:val="24"/>
          <w:lang w:eastAsia="fi-FI"/>
        </w:rPr>
        <w:t>steet on ja pitääkö ne poistaa, p</w:t>
      </w:r>
      <w:r w:rsidR="00994B89" w:rsidRPr="00287846">
        <w:rPr>
          <w:rFonts w:eastAsia="Times New Roman" w:cs="Arial"/>
          <w:sz w:val="24"/>
          <w:szCs w:val="24"/>
          <w:lang w:eastAsia="fi-FI"/>
        </w:rPr>
        <w:t>itääkö padille asentaa virustorjunta? Ja tuhansia muita outoja kysymyksiä tulee eteen, mutta</w:t>
      </w:r>
      <w:r w:rsidRPr="00287846">
        <w:rPr>
          <w:rFonts w:eastAsia="Times New Roman" w:cs="Arial"/>
          <w:sz w:val="24"/>
          <w:szCs w:val="24"/>
          <w:lang w:eastAsia="fi-FI"/>
        </w:rPr>
        <w:t xml:space="preserve"> </w:t>
      </w:r>
      <w:r w:rsidR="00994B89" w:rsidRPr="00287846">
        <w:rPr>
          <w:rFonts w:eastAsia="Times New Roman" w:cs="Arial"/>
          <w:sz w:val="24"/>
          <w:szCs w:val="24"/>
          <w:lang w:eastAsia="fi-FI"/>
        </w:rPr>
        <w:t xml:space="preserve">en osaa vastata. </w:t>
      </w:r>
    </w:p>
    <w:p w:rsidR="00994B89" w:rsidRPr="00287846" w:rsidRDefault="00994B89" w:rsidP="00B700E0">
      <w:pPr>
        <w:pStyle w:val="Luettelokappale"/>
        <w:numPr>
          <w:ilvl w:val="0"/>
          <w:numId w:val="16"/>
        </w:numPr>
        <w:rPr>
          <w:rFonts w:eastAsia="Times New Roman" w:cs="Arial"/>
          <w:sz w:val="24"/>
          <w:szCs w:val="24"/>
          <w:lang w:eastAsia="fi-FI"/>
        </w:rPr>
      </w:pPr>
      <w:r w:rsidRPr="00287846">
        <w:rPr>
          <w:rFonts w:eastAsia="Times New Roman" w:cs="Arial"/>
          <w:sz w:val="24"/>
          <w:szCs w:val="24"/>
          <w:lang w:eastAsia="fi-FI"/>
        </w:rPr>
        <w:t xml:space="preserve">Työpaja, jossa käytännössä </w:t>
      </w:r>
      <w:r w:rsidRPr="00287846">
        <w:rPr>
          <w:rFonts w:eastAsia="Times New Roman" w:cs="Arial"/>
          <w:b/>
          <w:sz w:val="24"/>
          <w:szCs w:val="24"/>
          <w:lang w:eastAsia="fi-FI"/>
        </w:rPr>
        <w:t>tehtä</w:t>
      </w:r>
      <w:r w:rsidR="006E0C2F" w:rsidRPr="00287846">
        <w:rPr>
          <w:rFonts w:eastAsia="Times New Roman" w:cs="Arial"/>
          <w:b/>
          <w:sz w:val="24"/>
          <w:szCs w:val="24"/>
          <w:lang w:eastAsia="fi-FI"/>
        </w:rPr>
        <w:t>isiin</w:t>
      </w:r>
      <w:r w:rsidR="006E0C2F" w:rsidRPr="00287846">
        <w:rPr>
          <w:rFonts w:eastAsia="Times New Roman" w:cs="Arial"/>
          <w:sz w:val="24"/>
          <w:szCs w:val="24"/>
          <w:lang w:eastAsia="fi-FI"/>
        </w:rPr>
        <w:t xml:space="preserve"> </w:t>
      </w:r>
      <w:r w:rsidR="006E0C2F" w:rsidRPr="00287846">
        <w:rPr>
          <w:rFonts w:eastAsia="Times New Roman" w:cs="Arial"/>
          <w:b/>
          <w:sz w:val="24"/>
          <w:szCs w:val="24"/>
          <w:lang w:eastAsia="fi-FI"/>
        </w:rPr>
        <w:t>monimediallinen vinkkaus</w:t>
      </w:r>
      <w:r w:rsidR="006E0C2F" w:rsidRPr="00287846">
        <w:rPr>
          <w:rFonts w:eastAsia="Times New Roman" w:cs="Arial"/>
          <w:sz w:val="24"/>
          <w:szCs w:val="24"/>
          <w:lang w:eastAsia="fi-FI"/>
        </w:rPr>
        <w:t xml:space="preserve"> P</w:t>
      </w:r>
      <w:r w:rsidRPr="00287846">
        <w:rPr>
          <w:rFonts w:eastAsia="Times New Roman" w:cs="Arial"/>
          <w:sz w:val="24"/>
          <w:szCs w:val="24"/>
          <w:lang w:eastAsia="fi-FI"/>
        </w:rPr>
        <w:t>owerpoint-ohjelmaa käyttäen. Koulutus voisi olla puolen päivän mittainen, tai sitten olla osa jotain muuta mediakasvatuspäivää. Vetäjäksi käy esim</w:t>
      </w:r>
      <w:r w:rsidR="006E0C2F" w:rsidRPr="00287846">
        <w:rPr>
          <w:rFonts w:eastAsia="Times New Roman" w:cs="Arial"/>
          <w:sz w:val="24"/>
          <w:szCs w:val="24"/>
          <w:lang w:eastAsia="fi-FI"/>
        </w:rPr>
        <w:t>.</w:t>
      </w:r>
      <w:r w:rsidRPr="00287846">
        <w:rPr>
          <w:rFonts w:eastAsia="Times New Roman" w:cs="Arial"/>
          <w:sz w:val="24"/>
          <w:szCs w:val="24"/>
          <w:lang w:eastAsia="fi-FI"/>
        </w:rPr>
        <w:t xml:space="preserve"> Pasilasta Marita Nuto, joka näytti tekemiään vinkkauksia viimeistä edellisessä T</w:t>
      </w:r>
      <w:r w:rsidR="006E0C2F" w:rsidRPr="00287846">
        <w:rPr>
          <w:rFonts w:eastAsia="Times New Roman" w:cs="Arial"/>
          <w:sz w:val="24"/>
          <w:szCs w:val="24"/>
          <w:lang w:eastAsia="fi-FI"/>
        </w:rPr>
        <w:t>arinat</w:t>
      </w:r>
      <w:r w:rsidRPr="00287846">
        <w:rPr>
          <w:rFonts w:eastAsia="Times New Roman" w:cs="Arial"/>
          <w:sz w:val="24"/>
          <w:szCs w:val="24"/>
          <w:lang w:eastAsia="fi-FI"/>
        </w:rPr>
        <w:t xml:space="preserve">ornadossa. </w:t>
      </w:r>
    </w:p>
    <w:p w:rsidR="00D85238" w:rsidRPr="00287846" w:rsidRDefault="00D85238" w:rsidP="00994B89">
      <w:pPr>
        <w:rPr>
          <w:rFonts w:eastAsia="Times New Roman" w:cs="Arial"/>
          <w:sz w:val="24"/>
          <w:szCs w:val="24"/>
          <w:lang w:eastAsia="fi-FI"/>
        </w:rPr>
      </w:pPr>
    </w:p>
    <w:p w:rsidR="00D85238" w:rsidRPr="00287846" w:rsidRDefault="00D85238" w:rsidP="00994B89">
      <w:pPr>
        <w:rPr>
          <w:rFonts w:eastAsia="Times New Roman" w:cs="Arial"/>
          <w:sz w:val="24"/>
          <w:szCs w:val="24"/>
          <w:lang w:eastAsia="fi-FI"/>
        </w:rPr>
      </w:pPr>
      <w:r w:rsidRPr="00287846">
        <w:rPr>
          <w:rFonts w:eastAsia="Times New Roman" w:cs="Arial"/>
          <w:sz w:val="24"/>
          <w:szCs w:val="24"/>
          <w:lang w:eastAsia="fi-FI"/>
        </w:rPr>
        <w:t xml:space="preserve">LUKUPIIRIT </w:t>
      </w:r>
    </w:p>
    <w:p w:rsidR="002A5C70" w:rsidRPr="001C17BF" w:rsidRDefault="00B700E0" w:rsidP="001C17BF">
      <w:pPr>
        <w:pStyle w:val="Luettelokappale"/>
        <w:numPr>
          <w:ilvl w:val="0"/>
          <w:numId w:val="16"/>
        </w:numPr>
        <w:rPr>
          <w:rFonts w:eastAsia="Times New Roman" w:cs="Arial"/>
          <w:sz w:val="24"/>
          <w:szCs w:val="24"/>
          <w:lang w:eastAsia="fi-FI"/>
        </w:rPr>
      </w:pPr>
      <w:r w:rsidRPr="00287846">
        <w:rPr>
          <w:rFonts w:eastAsia="Times New Roman" w:cs="Arial"/>
          <w:sz w:val="24"/>
          <w:szCs w:val="24"/>
          <w:lang w:eastAsia="fi-FI"/>
        </w:rPr>
        <w:t xml:space="preserve">koulutusta </w:t>
      </w:r>
      <w:r w:rsidRPr="00287846">
        <w:rPr>
          <w:rFonts w:eastAsia="Times New Roman" w:cs="Arial"/>
          <w:b/>
          <w:sz w:val="24"/>
          <w:szCs w:val="24"/>
          <w:lang w:eastAsia="fi-FI"/>
        </w:rPr>
        <w:t>lukupiirin</w:t>
      </w:r>
      <w:r w:rsidRPr="00287846">
        <w:rPr>
          <w:rFonts w:eastAsia="Times New Roman" w:cs="Arial"/>
          <w:sz w:val="24"/>
          <w:szCs w:val="24"/>
          <w:lang w:eastAsia="fi-FI"/>
        </w:rPr>
        <w:t xml:space="preserve"> vetämiseen</w:t>
      </w:r>
    </w:p>
    <w:sectPr w:rsidR="002A5C70" w:rsidRPr="001C17BF" w:rsidSect="008426F4">
      <w:headerReference w:type="even" r:id="rId10"/>
      <w:pgSz w:w="11906" w:h="16838" w:code="9"/>
      <w:pgMar w:top="567" w:right="567"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89" w:rsidRDefault="00994B89" w:rsidP="00D45142">
      <w:r>
        <w:separator/>
      </w:r>
    </w:p>
  </w:endnote>
  <w:endnote w:type="continuationSeparator" w:id="0">
    <w:p w:rsidR="00994B89" w:rsidRDefault="00994B89"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89" w:rsidRDefault="00994B89" w:rsidP="00D45142">
      <w:r>
        <w:separator/>
      </w:r>
    </w:p>
  </w:footnote>
  <w:footnote w:type="continuationSeparator" w:id="0">
    <w:p w:rsidR="00994B89" w:rsidRDefault="00994B89"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A1343"/>
    <w:multiLevelType w:val="hybridMultilevel"/>
    <w:tmpl w:val="34B8BE8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F6A277F"/>
    <w:multiLevelType w:val="hybridMultilevel"/>
    <w:tmpl w:val="3D68187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32952FDC"/>
    <w:multiLevelType w:val="hybridMultilevel"/>
    <w:tmpl w:val="78E686B0"/>
    <w:lvl w:ilvl="0" w:tplc="040B0001">
      <w:start w:val="1"/>
      <w:numFmt w:val="bullet"/>
      <w:lvlText w:val=""/>
      <w:lvlJc w:val="left"/>
      <w:pPr>
        <w:ind w:left="-687" w:hanging="360"/>
      </w:pPr>
      <w:rPr>
        <w:rFonts w:ascii="Symbol" w:hAnsi="Symbol" w:hint="default"/>
      </w:rPr>
    </w:lvl>
    <w:lvl w:ilvl="1" w:tplc="040B0003" w:tentative="1">
      <w:start w:val="1"/>
      <w:numFmt w:val="bullet"/>
      <w:lvlText w:val="o"/>
      <w:lvlJc w:val="left"/>
      <w:pPr>
        <w:ind w:left="33" w:hanging="360"/>
      </w:pPr>
      <w:rPr>
        <w:rFonts w:ascii="Courier New" w:hAnsi="Courier New" w:cs="Courier New" w:hint="default"/>
      </w:rPr>
    </w:lvl>
    <w:lvl w:ilvl="2" w:tplc="040B0005" w:tentative="1">
      <w:start w:val="1"/>
      <w:numFmt w:val="bullet"/>
      <w:lvlText w:val=""/>
      <w:lvlJc w:val="left"/>
      <w:pPr>
        <w:ind w:left="753" w:hanging="360"/>
      </w:pPr>
      <w:rPr>
        <w:rFonts w:ascii="Wingdings" w:hAnsi="Wingdings" w:hint="default"/>
      </w:rPr>
    </w:lvl>
    <w:lvl w:ilvl="3" w:tplc="040B0001" w:tentative="1">
      <w:start w:val="1"/>
      <w:numFmt w:val="bullet"/>
      <w:lvlText w:val=""/>
      <w:lvlJc w:val="left"/>
      <w:pPr>
        <w:ind w:left="1473" w:hanging="360"/>
      </w:pPr>
      <w:rPr>
        <w:rFonts w:ascii="Symbol" w:hAnsi="Symbol" w:hint="default"/>
      </w:rPr>
    </w:lvl>
    <w:lvl w:ilvl="4" w:tplc="040B0003" w:tentative="1">
      <w:start w:val="1"/>
      <w:numFmt w:val="bullet"/>
      <w:lvlText w:val="o"/>
      <w:lvlJc w:val="left"/>
      <w:pPr>
        <w:ind w:left="2193" w:hanging="360"/>
      </w:pPr>
      <w:rPr>
        <w:rFonts w:ascii="Courier New" w:hAnsi="Courier New" w:cs="Courier New" w:hint="default"/>
      </w:rPr>
    </w:lvl>
    <w:lvl w:ilvl="5" w:tplc="040B0005" w:tentative="1">
      <w:start w:val="1"/>
      <w:numFmt w:val="bullet"/>
      <w:lvlText w:val=""/>
      <w:lvlJc w:val="left"/>
      <w:pPr>
        <w:ind w:left="2913" w:hanging="360"/>
      </w:pPr>
      <w:rPr>
        <w:rFonts w:ascii="Wingdings" w:hAnsi="Wingdings" w:hint="default"/>
      </w:rPr>
    </w:lvl>
    <w:lvl w:ilvl="6" w:tplc="040B0001" w:tentative="1">
      <w:start w:val="1"/>
      <w:numFmt w:val="bullet"/>
      <w:lvlText w:val=""/>
      <w:lvlJc w:val="left"/>
      <w:pPr>
        <w:ind w:left="3633" w:hanging="360"/>
      </w:pPr>
      <w:rPr>
        <w:rFonts w:ascii="Symbol" w:hAnsi="Symbol" w:hint="default"/>
      </w:rPr>
    </w:lvl>
    <w:lvl w:ilvl="7" w:tplc="040B0003" w:tentative="1">
      <w:start w:val="1"/>
      <w:numFmt w:val="bullet"/>
      <w:lvlText w:val="o"/>
      <w:lvlJc w:val="left"/>
      <w:pPr>
        <w:ind w:left="4353" w:hanging="360"/>
      </w:pPr>
      <w:rPr>
        <w:rFonts w:ascii="Courier New" w:hAnsi="Courier New" w:cs="Courier New" w:hint="default"/>
      </w:rPr>
    </w:lvl>
    <w:lvl w:ilvl="8" w:tplc="040B0005" w:tentative="1">
      <w:start w:val="1"/>
      <w:numFmt w:val="bullet"/>
      <w:lvlText w:val=""/>
      <w:lvlJc w:val="left"/>
      <w:pPr>
        <w:ind w:left="5073" w:hanging="360"/>
      </w:pPr>
      <w:rPr>
        <w:rFonts w:ascii="Wingdings" w:hAnsi="Wingdings" w:hint="default"/>
      </w:rPr>
    </w:lvl>
  </w:abstractNum>
  <w:abstractNum w:abstractNumId="14" w15:restartNumberingAfterBreak="0">
    <w:nsid w:val="34526A9A"/>
    <w:multiLevelType w:val="hybridMultilevel"/>
    <w:tmpl w:val="BE649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81700D0"/>
    <w:multiLevelType w:val="hybridMultilevel"/>
    <w:tmpl w:val="CE72863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7"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7"/>
  </w:num>
  <w:num w:numId="2">
    <w:abstractNumId w:val="16"/>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2"/>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89"/>
    <w:rsid w:val="00010C1D"/>
    <w:rsid w:val="00023E64"/>
    <w:rsid w:val="00024DD7"/>
    <w:rsid w:val="00046048"/>
    <w:rsid w:val="000634FB"/>
    <w:rsid w:val="00070064"/>
    <w:rsid w:val="000A01C5"/>
    <w:rsid w:val="000A0D8E"/>
    <w:rsid w:val="00155614"/>
    <w:rsid w:val="001C0D86"/>
    <w:rsid w:val="001C17BF"/>
    <w:rsid w:val="001E4029"/>
    <w:rsid w:val="001F2B8E"/>
    <w:rsid w:val="00221647"/>
    <w:rsid w:val="00230E85"/>
    <w:rsid w:val="00287846"/>
    <w:rsid w:val="002A5C70"/>
    <w:rsid w:val="002C1CFF"/>
    <w:rsid w:val="002F6053"/>
    <w:rsid w:val="00377D27"/>
    <w:rsid w:val="0038480F"/>
    <w:rsid w:val="003B1AEE"/>
    <w:rsid w:val="003D015A"/>
    <w:rsid w:val="00402038"/>
    <w:rsid w:val="004225C3"/>
    <w:rsid w:val="0045789B"/>
    <w:rsid w:val="004E3C33"/>
    <w:rsid w:val="005A1AB9"/>
    <w:rsid w:val="005D08A1"/>
    <w:rsid w:val="005E0D42"/>
    <w:rsid w:val="006027C5"/>
    <w:rsid w:val="00606488"/>
    <w:rsid w:val="00654E35"/>
    <w:rsid w:val="006D38DB"/>
    <w:rsid w:val="006E0C2F"/>
    <w:rsid w:val="006E38D5"/>
    <w:rsid w:val="00751238"/>
    <w:rsid w:val="00760019"/>
    <w:rsid w:val="00820F7B"/>
    <w:rsid w:val="008426F4"/>
    <w:rsid w:val="00893CEB"/>
    <w:rsid w:val="00936891"/>
    <w:rsid w:val="00975673"/>
    <w:rsid w:val="00994B89"/>
    <w:rsid w:val="009B0E7A"/>
    <w:rsid w:val="00A230CB"/>
    <w:rsid w:val="00A31BEF"/>
    <w:rsid w:val="00A34000"/>
    <w:rsid w:val="00A406CC"/>
    <w:rsid w:val="00B1319E"/>
    <w:rsid w:val="00B6437B"/>
    <w:rsid w:val="00B700E0"/>
    <w:rsid w:val="00B84AC0"/>
    <w:rsid w:val="00B91E39"/>
    <w:rsid w:val="00BB2DD8"/>
    <w:rsid w:val="00BF602F"/>
    <w:rsid w:val="00C306A8"/>
    <w:rsid w:val="00C36AED"/>
    <w:rsid w:val="00D10C57"/>
    <w:rsid w:val="00D42981"/>
    <w:rsid w:val="00D45142"/>
    <w:rsid w:val="00D47A9B"/>
    <w:rsid w:val="00D64434"/>
    <w:rsid w:val="00D85238"/>
    <w:rsid w:val="00DE0CFF"/>
    <w:rsid w:val="00E100B8"/>
    <w:rsid w:val="00E612AC"/>
    <w:rsid w:val="00E73F6A"/>
    <w:rsid w:val="00EB60ED"/>
    <w:rsid w:val="00EB6C3D"/>
    <w:rsid w:val="00ED11CA"/>
    <w:rsid w:val="00F04A0E"/>
    <w:rsid w:val="00F15078"/>
    <w:rsid w:val="00F2258D"/>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9D17C51-9862-4109-B6DE-D5313E3B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E612AC"/>
    <w:pPr>
      <w:ind w:left="720"/>
      <w:contextualSpacing/>
    </w:pPr>
  </w:style>
  <w:style w:type="character" w:styleId="Hyperlinkki">
    <w:name w:val="Hyperlink"/>
    <w:basedOn w:val="Kappaleenoletusfontti"/>
    <w:uiPriority w:val="99"/>
    <w:unhideWhenUsed/>
    <w:rsid w:val="00E612AC"/>
    <w:rPr>
      <w:color w:val="0000FF" w:themeColor="hyperlink"/>
      <w:u w:val="single"/>
    </w:rPr>
  </w:style>
  <w:style w:type="character" w:styleId="AvattuHyperlinkki">
    <w:name w:val="FollowedHyperlink"/>
    <w:basedOn w:val="Kappaleenoletusfontti"/>
    <w:uiPriority w:val="99"/>
    <w:semiHidden/>
    <w:unhideWhenUsed/>
    <w:rsid w:val="005D0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7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jakar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pressen.se/halsoliv/psykologi/sa-kanner-du-igen-en-riktig-rattshaveris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392F-076A-4723-AA23-5D1DC837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394</Words>
  <Characters>3196</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 Anne (Kirjasto)</dc:creator>
  <cp:keywords/>
  <dc:description/>
  <cp:lastModifiedBy>Hyvärinen Paula</cp:lastModifiedBy>
  <cp:revision>30</cp:revision>
  <dcterms:created xsi:type="dcterms:W3CDTF">2017-11-06T10:50:00Z</dcterms:created>
  <dcterms:modified xsi:type="dcterms:W3CDTF">2017-11-07T10:51:00Z</dcterms:modified>
</cp:coreProperties>
</file>