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2C" w:rsidRDefault="006F492C" w:rsidP="006F492C">
      <w:pPr>
        <w:rPr>
          <w:rFonts w:cs="Arial"/>
          <w:b/>
          <w:sz w:val="28"/>
          <w:szCs w:val="28"/>
        </w:rPr>
      </w:pPr>
    </w:p>
    <w:p w:rsidR="006F492C" w:rsidRPr="00D579AA" w:rsidRDefault="006F492C" w:rsidP="006F492C">
      <w:pPr>
        <w:rPr>
          <w:rFonts w:cs="Arial"/>
          <w:b/>
        </w:rPr>
      </w:pPr>
    </w:p>
    <w:p w:rsidR="006F492C" w:rsidRDefault="006F492C" w:rsidP="006F492C">
      <w:pPr>
        <w:rPr>
          <w:rFonts w:cs="Arial"/>
          <w:b/>
          <w:sz w:val="28"/>
          <w:szCs w:val="28"/>
        </w:rPr>
      </w:pPr>
    </w:p>
    <w:p w:rsidR="006F492C" w:rsidRDefault="006F492C" w:rsidP="006F492C">
      <w:pPr>
        <w:rPr>
          <w:rFonts w:cs="Arial"/>
          <w:b/>
        </w:rPr>
      </w:pPr>
      <w:r w:rsidRPr="00D579AA">
        <w:rPr>
          <w:rFonts w:cs="Arial"/>
          <w:b/>
        </w:rPr>
        <w:t>Koulutustyöryhmän kokous 31.10.</w:t>
      </w:r>
      <w:r w:rsidR="00A87BD4">
        <w:rPr>
          <w:rFonts w:cs="Arial"/>
          <w:b/>
        </w:rPr>
        <w:t>2014</w:t>
      </w:r>
      <w:r w:rsidRPr="00D579AA">
        <w:rPr>
          <w:rFonts w:cs="Arial"/>
          <w:b/>
        </w:rPr>
        <w:t xml:space="preserve"> klo</w:t>
      </w:r>
      <w:r w:rsidRPr="00D579AA">
        <w:rPr>
          <w:rFonts w:cs="Arial"/>
        </w:rPr>
        <w:t xml:space="preserve"> </w:t>
      </w:r>
      <w:r w:rsidRPr="00D579AA">
        <w:rPr>
          <w:rFonts w:cs="Arial"/>
          <w:b/>
        </w:rPr>
        <w:t>9.30–11.30</w:t>
      </w:r>
    </w:p>
    <w:p w:rsidR="00665328" w:rsidRDefault="00665328" w:rsidP="006F492C">
      <w:pPr>
        <w:rPr>
          <w:rFonts w:cs="Arial"/>
          <w:b/>
        </w:rPr>
      </w:pPr>
      <w:r>
        <w:rPr>
          <w:rFonts w:cs="Arial"/>
          <w:b/>
        </w:rPr>
        <w:t>.</w:t>
      </w:r>
    </w:p>
    <w:p w:rsidR="00665328" w:rsidRDefault="00665328" w:rsidP="006F492C">
      <w:pPr>
        <w:rPr>
          <w:rFonts w:cs="Arial"/>
          <w:b/>
        </w:rPr>
      </w:pPr>
    </w:p>
    <w:p w:rsidR="00F11E8F" w:rsidRDefault="00F11E8F" w:rsidP="00F11E8F">
      <w:pPr>
        <w:ind w:left="360"/>
      </w:pPr>
      <w:r>
        <w:t>Aika</w:t>
      </w:r>
      <w:r>
        <w:tab/>
      </w:r>
      <w:r>
        <w:tab/>
        <w:t xml:space="preserve">Perjantai 31.10.2014 klo </w:t>
      </w:r>
      <w:r w:rsidR="00CC35F2">
        <w:t>9.30–11.30</w:t>
      </w:r>
    </w:p>
    <w:p w:rsidR="00F11E8F" w:rsidRDefault="00F11E8F" w:rsidP="00F11E8F">
      <w:pPr>
        <w:ind w:left="360"/>
      </w:pPr>
    </w:p>
    <w:p w:rsidR="00F11E8F" w:rsidRDefault="00F11E8F" w:rsidP="00F11E8F">
      <w:pPr>
        <w:ind w:left="2608" w:hanging="2248"/>
      </w:pPr>
      <w:r>
        <w:t>Paikka</w:t>
      </w:r>
      <w:r>
        <w:tab/>
        <w:t xml:space="preserve">Turun kaupunginkirjasto, uudisosa, 3.krs. Pieni neuvottelutila </w:t>
      </w:r>
    </w:p>
    <w:p w:rsidR="00F11E8F" w:rsidRDefault="00F11E8F" w:rsidP="00F11E8F">
      <w:pPr>
        <w:ind w:left="2608" w:hanging="2248"/>
      </w:pPr>
    </w:p>
    <w:p w:rsidR="00F11E8F" w:rsidRDefault="00F11E8F" w:rsidP="00600000">
      <w:pPr>
        <w:ind w:firstLine="360"/>
      </w:pPr>
      <w:r>
        <w:t>Läsnä</w:t>
      </w:r>
      <w:r>
        <w:tab/>
      </w:r>
      <w:r>
        <w:tab/>
        <w:t>Ulla-Maija Maunu</w:t>
      </w:r>
      <w:r>
        <w:tab/>
        <w:t xml:space="preserve">Turun kaupunginkirjasto (puh.joht.)   </w:t>
      </w:r>
    </w:p>
    <w:p w:rsidR="00F11E8F" w:rsidRDefault="00F11E8F" w:rsidP="00F11E8F">
      <w:pPr>
        <w:ind w:left="2608"/>
      </w:pPr>
      <w:r>
        <w:t>Eija Sjöblom</w:t>
      </w:r>
      <w:r>
        <w:tab/>
      </w:r>
      <w:r>
        <w:tab/>
        <w:t>Kemiönsaaren kunnankirjasto</w:t>
      </w:r>
    </w:p>
    <w:p w:rsidR="00F11E8F" w:rsidRDefault="00F11E8F" w:rsidP="00F11E8F">
      <w:pPr>
        <w:tabs>
          <w:tab w:val="left" w:pos="709"/>
        </w:tabs>
        <w:ind w:left="2608"/>
      </w:pPr>
      <w:r>
        <w:t>Kalle Varila</w:t>
      </w:r>
      <w:r>
        <w:tab/>
      </w:r>
      <w:r>
        <w:tab/>
        <w:t>Turun kaupunginkirjasto</w:t>
      </w:r>
    </w:p>
    <w:p w:rsidR="00F11E8F" w:rsidRDefault="00F11E8F" w:rsidP="00F11E8F">
      <w:pPr>
        <w:tabs>
          <w:tab w:val="left" w:pos="709"/>
        </w:tabs>
        <w:ind w:left="2608"/>
      </w:pPr>
      <w:r>
        <w:t>Tarja Hämäläinen</w:t>
      </w:r>
      <w:r>
        <w:tab/>
        <w:t xml:space="preserve">Turun kaupunginkirjasto (siht.) </w:t>
      </w:r>
    </w:p>
    <w:p w:rsidR="00F11E8F" w:rsidRDefault="00F11E8F" w:rsidP="00F11E8F"/>
    <w:p w:rsidR="00F11E8F" w:rsidRDefault="00F11E8F" w:rsidP="00F11E8F">
      <w:r>
        <w:t xml:space="preserve">      Asiantuntija:</w:t>
      </w:r>
      <w:r>
        <w:tab/>
        <w:t>Kari Vainionpää</w:t>
      </w:r>
      <w:r>
        <w:tab/>
        <w:t>Lounais-Suomen aluehallintovirasto</w:t>
      </w:r>
    </w:p>
    <w:p w:rsidR="00F11E8F" w:rsidRDefault="00F11E8F" w:rsidP="00F11E8F"/>
    <w:p w:rsidR="00F11E8F" w:rsidRDefault="00F11E8F" w:rsidP="00F11E8F">
      <w:pPr>
        <w:ind w:firstLine="360"/>
      </w:pPr>
      <w:r>
        <w:t>Poissa:</w:t>
      </w:r>
      <w:r>
        <w:tab/>
      </w:r>
      <w:r>
        <w:tab/>
        <w:t>Susanne Ahlroth</w:t>
      </w:r>
      <w:r>
        <w:tab/>
        <w:t>L</w:t>
      </w:r>
      <w:r w:rsidR="00515EBA">
        <w:t>änsi- ja Sisä</w:t>
      </w:r>
      <w:r>
        <w:t>-Suomen aluehallintovirasto</w:t>
      </w:r>
    </w:p>
    <w:p w:rsidR="00BE1E80" w:rsidRDefault="00BE1E80" w:rsidP="00BE1E80">
      <w:pPr>
        <w:ind w:left="1304" w:firstLine="1304"/>
      </w:pPr>
      <w:r>
        <w:t>Viktoria Kulmala</w:t>
      </w:r>
      <w:r>
        <w:tab/>
        <w:t>Mynämäen kunnankirjasto</w:t>
      </w:r>
    </w:p>
    <w:p w:rsidR="00F11E8F" w:rsidRDefault="00600000" w:rsidP="00F11E8F">
      <w:pPr>
        <w:ind w:firstLine="360"/>
      </w:pPr>
      <w:r>
        <w:tab/>
      </w:r>
      <w:r>
        <w:tab/>
        <w:t>Minna Leinonen</w:t>
      </w:r>
      <w:r>
        <w:tab/>
        <w:t>Pöytyän kunnankirjasto</w:t>
      </w:r>
      <w:r>
        <w:br/>
      </w:r>
      <w:r>
        <w:tab/>
      </w:r>
      <w:r>
        <w:tab/>
      </w:r>
      <w:r>
        <w:tab/>
      </w:r>
    </w:p>
    <w:p w:rsidR="00F11E8F" w:rsidRDefault="00F11E8F" w:rsidP="00F11E8F">
      <w:pPr>
        <w:ind w:firstLine="360"/>
      </w:pPr>
    </w:p>
    <w:p w:rsidR="006F492C" w:rsidRDefault="006F492C" w:rsidP="006F492C"/>
    <w:p w:rsidR="00145B23" w:rsidRPr="00D579AA" w:rsidRDefault="00145B23" w:rsidP="00145B23">
      <w:pPr>
        <w:rPr>
          <w:rFonts w:cs="Arial"/>
          <w:b/>
        </w:rPr>
      </w:pPr>
      <w:r w:rsidRPr="00D579AA">
        <w:rPr>
          <w:rFonts w:cs="Arial"/>
          <w:b/>
        </w:rPr>
        <w:t xml:space="preserve">1.  </w:t>
      </w:r>
      <w:r w:rsidR="00420660" w:rsidRPr="00D579AA">
        <w:rPr>
          <w:rFonts w:cs="Arial"/>
          <w:b/>
        </w:rPr>
        <w:t>Vuoden 2014 tavoitteiden toteutumisen arviointia</w:t>
      </w:r>
    </w:p>
    <w:p w:rsidR="00145B23" w:rsidRPr="003E42B7" w:rsidRDefault="00145B23" w:rsidP="00145B23">
      <w:pPr>
        <w:rPr>
          <w:b/>
          <w:sz w:val="28"/>
          <w:szCs w:val="28"/>
        </w:rPr>
      </w:pPr>
    </w:p>
    <w:p w:rsidR="00145B23" w:rsidRPr="003E42B7" w:rsidRDefault="00145B23" w:rsidP="00145B23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45B23" w:rsidRPr="00FA1C40" w:rsidRDefault="001E38B1" w:rsidP="00145B23">
      <w:pPr>
        <w:ind w:left="1304"/>
        <w:rPr>
          <w:strike/>
          <w:sz w:val="24"/>
          <w:szCs w:val="24"/>
        </w:rPr>
      </w:pPr>
      <w:r w:rsidRPr="00FA1C40">
        <w:rPr>
          <w:sz w:val="24"/>
          <w:szCs w:val="24"/>
        </w:rPr>
        <w:t xml:space="preserve">Vuoden 2014 painopisteet on </w:t>
      </w:r>
      <w:r w:rsidR="00FA1C40" w:rsidRPr="00FA1C40">
        <w:rPr>
          <w:sz w:val="24"/>
          <w:szCs w:val="24"/>
        </w:rPr>
        <w:t xml:space="preserve">koulutustyöryhmässä </w:t>
      </w:r>
      <w:r w:rsidRPr="00FA1C40">
        <w:rPr>
          <w:sz w:val="24"/>
          <w:szCs w:val="24"/>
        </w:rPr>
        <w:t>määritelty seuraavasti</w:t>
      </w:r>
      <w:r w:rsidR="00145B23" w:rsidRPr="00FA1C40">
        <w:rPr>
          <w:sz w:val="24"/>
          <w:szCs w:val="24"/>
        </w:rPr>
        <w:t>.</w:t>
      </w:r>
    </w:p>
    <w:p w:rsidR="00145B23" w:rsidRPr="00FA1C40" w:rsidRDefault="00145B23" w:rsidP="00145B23">
      <w:pPr>
        <w:rPr>
          <w:sz w:val="24"/>
          <w:szCs w:val="24"/>
        </w:rPr>
      </w:pPr>
    </w:p>
    <w:p w:rsidR="00145B23" w:rsidRPr="006616DB" w:rsidRDefault="00145B23" w:rsidP="00145B23">
      <w:pPr>
        <w:ind w:left="1304"/>
        <w:rPr>
          <w:sz w:val="24"/>
          <w:szCs w:val="24"/>
        </w:rPr>
      </w:pPr>
      <w:r w:rsidRPr="006616DB">
        <w:rPr>
          <w:sz w:val="24"/>
          <w:szCs w:val="24"/>
        </w:rPr>
        <w:t>Ajankohtaiset:</w:t>
      </w:r>
    </w:p>
    <w:p w:rsidR="00145B23" w:rsidRPr="006616DB" w:rsidRDefault="00145B23" w:rsidP="00145B23">
      <w:pPr>
        <w:ind w:left="2608" w:firstLine="1"/>
        <w:rPr>
          <w:sz w:val="24"/>
          <w:szCs w:val="24"/>
        </w:rPr>
      </w:pPr>
      <w:r w:rsidRPr="006616DB">
        <w:rPr>
          <w:sz w:val="24"/>
          <w:szCs w:val="24"/>
        </w:rPr>
        <w:t>Vapaaehtoistyö kirjastoissa, Miehittämättömät kirjastot, kansalliset jä</w:t>
      </w:r>
      <w:r w:rsidRPr="006616DB">
        <w:rPr>
          <w:sz w:val="24"/>
          <w:szCs w:val="24"/>
        </w:rPr>
        <w:t>r</w:t>
      </w:r>
      <w:r w:rsidRPr="006616DB">
        <w:rPr>
          <w:sz w:val="24"/>
          <w:szCs w:val="24"/>
        </w:rPr>
        <w:t>jestelmäprojektit (Finna, UKJ, Melinda), e-aineistot, Kirjastodatan hy</w:t>
      </w:r>
      <w:r w:rsidRPr="006616DB">
        <w:rPr>
          <w:sz w:val="24"/>
          <w:szCs w:val="24"/>
        </w:rPr>
        <w:t>ö</w:t>
      </w:r>
      <w:r w:rsidRPr="006616DB">
        <w:rPr>
          <w:sz w:val="24"/>
          <w:szCs w:val="24"/>
        </w:rPr>
        <w:t xml:space="preserve">dyntäminen ulkoisiin palveluihin, mediakasvatus, Pelit  </w:t>
      </w:r>
    </w:p>
    <w:p w:rsidR="00145B23" w:rsidRPr="006616DB" w:rsidRDefault="00145B23" w:rsidP="00145B23">
      <w:pPr>
        <w:ind w:left="1304"/>
        <w:rPr>
          <w:sz w:val="24"/>
          <w:szCs w:val="24"/>
        </w:rPr>
      </w:pPr>
    </w:p>
    <w:p w:rsidR="00145B23" w:rsidRPr="006616DB" w:rsidRDefault="00145B23" w:rsidP="00145B23">
      <w:pPr>
        <w:ind w:left="1304"/>
        <w:rPr>
          <w:sz w:val="24"/>
          <w:szCs w:val="24"/>
        </w:rPr>
      </w:pPr>
      <w:r w:rsidRPr="006616DB">
        <w:rPr>
          <w:sz w:val="24"/>
          <w:szCs w:val="24"/>
        </w:rPr>
        <w:t>Alueellinen tilanne:</w:t>
      </w:r>
    </w:p>
    <w:p w:rsidR="00145B23" w:rsidRPr="006616DB" w:rsidRDefault="00145B23" w:rsidP="00145B23">
      <w:pPr>
        <w:ind w:left="2608" w:firstLine="1"/>
        <w:rPr>
          <w:sz w:val="24"/>
          <w:szCs w:val="24"/>
        </w:rPr>
      </w:pPr>
      <w:r w:rsidRPr="006616DB">
        <w:rPr>
          <w:sz w:val="24"/>
          <w:szCs w:val="24"/>
        </w:rPr>
        <w:t>Mahdolliset kuntaliitokset, syrjäytymisuhan lisääntyminen, väestön ikääntyminen</w:t>
      </w:r>
    </w:p>
    <w:p w:rsidR="00145B23" w:rsidRPr="006616DB" w:rsidRDefault="00145B23" w:rsidP="00145B23">
      <w:pPr>
        <w:rPr>
          <w:sz w:val="24"/>
          <w:szCs w:val="24"/>
        </w:rPr>
      </w:pPr>
    </w:p>
    <w:p w:rsidR="00145B23" w:rsidRPr="006616DB" w:rsidRDefault="00145B23" w:rsidP="00145B23">
      <w:pPr>
        <w:ind w:left="1304" w:firstLine="1"/>
        <w:rPr>
          <w:sz w:val="24"/>
          <w:szCs w:val="24"/>
        </w:rPr>
      </w:pPr>
      <w:r w:rsidRPr="006616DB">
        <w:rPr>
          <w:sz w:val="24"/>
          <w:szCs w:val="24"/>
        </w:rPr>
        <w:t>Osaamistarve:</w:t>
      </w:r>
    </w:p>
    <w:p w:rsidR="00145B23" w:rsidRPr="006616DB" w:rsidRDefault="00145B23" w:rsidP="00145B23">
      <w:pPr>
        <w:ind w:left="2608"/>
        <w:rPr>
          <w:sz w:val="24"/>
          <w:szCs w:val="24"/>
        </w:rPr>
      </w:pPr>
      <w:r w:rsidRPr="006616DB">
        <w:rPr>
          <w:sz w:val="24"/>
          <w:szCs w:val="24"/>
        </w:rPr>
        <w:t>Miten mediakasvatusta opetetaan ja sovelletaan monipuolisesti, Sä</w:t>
      </w:r>
      <w:r w:rsidRPr="006616DB">
        <w:rPr>
          <w:sz w:val="24"/>
          <w:szCs w:val="24"/>
        </w:rPr>
        <w:t>h</w:t>
      </w:r>
      <w:r w:rsidRPr="006616DB">
        <w:rPr>
          <w:sz w:val="24"/>
          <w:szCs w:val="24"/>
        </w:rPr>
        <w:t>köisistä aineistoista ajankohtaista tietoa ja kanavat joita seurata, Aja</w:t>
      </w:r>
      <w:r w:rsidRPr="006616DB">
        <w:rPr>
          <w:sz w:val="24"/>
          <w:szCs w:val="24"/>
        </w:rPr>
        <w:t>n</w:t>
      </w:r>
      <w:r w:rsidRPr="006616DB">
        <w:rPr>
          <w:sz w:val="24"/>
          <w:szCs w:val="24"/>
        </w:rPr>
        <w:t>kohtaista nettipalveluista, Tulevaisuuden tutkimus: kirjaston rooli ja tilat</w:t>
      </w:r>
    </w:p>
    <w:p w:rsidR="00145B23" w:rsidRPr="006616DB" w:rsidRDefault="00145B23" w:rsidP="00145B23">
      <w:pPr>
        <w:rPr>
          <w:sz w:val="24"/>
          <w:szCs w:val="24"/>
        </w:rPr>
      </w:pPr>
      <w:r w:rsidRPr="006616DB">
        <w:rPr>
          <w:sz w:val="24"/>
          <w:szCs w:val="24"/>
        </w:rPr>
        <w:tab/>
      </w:r>
      <w:r w:rsidRPr="006616DB">
        <w:rPr>
          <w:sz w:val="24"/>
          <w:szCs w:val="24"/>
        </w:rPr>
        <w:tab/>
      </w:r>
      <w:r w:rsidRPr="006616DB">
        <w:rPr>
          <w:sz w:val="24"/>
          <w:szCs w:val="24"/>
        </w:rPr>
        <w:tab/>
      </w:r>
    </w:p>
    <w:p w:rsidR="00145B23" w:rsidRPr="006616DB" w:rsidRDefault="00145B23" w:rsidP="00145B23">
      <w:pPr>
        <w:autoSpaceDE w:val="0"/>
        <w:autoSpaceDN w:val="0"/>
        <w:adjustRightInd w:val="0"/>
        <w:rPr>
          <w:sz w:val="24"/>
          <w:szCs w:val="24"/>
        </w:rPr>
      </w:pPr>
      <w:r w:rsidRPr="006616DB">
        <w:rPr>
          <w:sz w:val="24"/>
          <w:szCs w:val="24"/>
        </w:rPr>
        <w:tab/>
      </w:r>
    </w:p>
    <w:p w:rsidR="00C669F8" w:rsidRPr="001E38B1" w:rsidRDefault="00C669F8" w:rsidP="00A67094">
      <w:pPr>
        <w:pStyle w:val="Luettelokappale"/>
        <w:ind w:left="360"/>
        <w:rPr>
          <w:rFonts w:ascii="Arial" w:hAnsi="Arial" w:cs="Arial"/>
          <w:strike/>
          <w:sz w:val="24"/>
          <w:szCs w:val="24"/>
        </w:rPr>
      </w:pPr>
    </w:p>
    <w:p w:rsidR="00145B23" w:rsidRPr="00FA1C40" w:rsidRDefault="001E38B1" w:rsidP="00371204">
      <w:pPr>
        <w:ind w:firstLine="1304"/>
        <w:rPr>
          <w:rFonts w:cs="Arial"/>
          <w:sz w:val="24"/>
          <w:szCs w:val="24"/>
        </w:rPr>
      </w:pPr>
      <w:r w:rsidRPr="00FA1C40">
        <w:rPr>
          <w:rFonts w:cs="Arial"/>
          <w:sz w:val="24"/>
          <w:szCs w:val="24"/>
        </w:rPr>
        <w:t>Painotettiin myös työryhmä- ja paneelimuotoisia esityksiä.</w:t>
      </w:r>
    </w:p>
    <w:p w:rsidR="00C77782" w:rsidRPr="00FA1C40" w:rsidRDefault="00C77782" w:rsidP="00C77782">
      <w:pPr>
        <w:pStyle w:val="Luettelokappale"/>
        <w:ind w:left="644"/>
        <w:rPr>
          <w:sz w:val="28"/>
          <w:szCs w:val="28"/>
        </w:rPr>
      </w:pPr>
    </w:p>
    <w:p w:rsidR="00420660" w:rsidRDefault="00420660" w:rsidP="00C77782">
      <w:pPr>
        <w:pStyle w:val="Luettelokappale"/>
        <w:ind w:left="644"/>
        <w:rPr>
          <w:sz w:val="28"/>
          <w:szCs w:val="28"/>
        </w:rPr>
      </w:pPr>
    </w:p>
    <w:p w:rsidR="000A08F4" w:rsidRDefault="000A08F4" w:rsidP="000A08F4">
      <w:pPr>
        <w:rPr>
          <w:sz w:val="28"/>
          <w:szCs w:val="28"/>
        </w:rPr>
      </w:pPr>
    </w:p>
    <w:p w:rsidR="00C77782" w:rsidRPr="0098539C" w:rsidRDefault="00C77782" w:rsidP="00C77782">
      <w:pPr>
        <w:autoSpaceDE w:val="0"/>
        <w:autoSpaceDN w:val="0"/>
        <w:adjustRightInd w:val="0"/>
        <w:ind w:left="1304"/>
        <w:rPr>
          <w:sz w:val="24"/>
          <w:szCs w:val="24"/>
        </w:rPr>
      </w:pPr>
      <w:r w:rsidRPr="0098539C">
        <w:rPr>
          <w:sz w:val="24"/>
          <w:szCs w:val="24"/>
        </w:rPr>
        <w:t xml:space="preserve"> </w:t>
      </w:r>
    </w:p>
    <w:p w:rsidR="000A08F4" w:rsidRDefault="000A08F4" w:rsidP="000A08F4">
      <w:pPr>
        <w:rPr>
          <w:sz w:val="28"/>
          <w:szCs w:val="28"/>
        </w:rPr>
      </w:pPr>
    </w:p>
    <w:p w:rsidR="00600000" w:rsidRDefault="00600000" w:rsidP="000A08F4">
      <w:pPr>
        <w:rPr>
          <w:sz w:val="28"/>
          <w:szCs w:val="28"/>
        </w:rPr>
      </w:pPr>
    </w:p>
    <w:p w:rsidR="006F492C" w:rsidRDefault="006F492C" w:rsidP="005B78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492C" w:rsidRDefault="006F492C" w:rsidP="005B78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1C40" w:rsidRDefault="00FA1C40" w:rsidP="005B78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492C" w:rsidRDefault="006F492C" w:rsidP="005B78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71204" w:rsidRDefault="00371204" w:rsidP="00F11E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1E8F" w:rsidRPr="00D579AA" w:rsidRDefault="00F11E8F" w:rsidP="00371204">
      <w:pPr>
        <w:autoSpaceDE w:val="0"/>
        <w:autoSpaceDN w:val="0"/>
        <w:adjustRightInd w:val="0"/>
        <w:ind w:firstLine="1304"/>
      </w:pPr>
      <w:r w:rsidRPr="00D579AA">
        <w:rPr>
          <w:b/>
        </w:rPr>
        <w:lastRenderedPageBreak/>
        <w:t>Miten nämä tavoitteet ovat toteutuneet järjestetyissä koulutuksissa</w:t>
      </w:r>
      <w:r w:rsidRPr="00D579AA">
        <w:t>?</w:t>
      </w:r>
    </w:p>
    <w:p w:rsidR="00F11E8F" w:rsidRDefault="00F11E8F" w:rsidP="00F11E8F">
      <w:pPr>
        <w:rPr>
          <w:sz w:val="28"/>
          <w:szCs w:val="28"/>
        </w:rPr>
      </w:pPr>
    </w:p>
    <w:p w:rsidR="00D579AA" w:rsidRDefault="00D579AA" w:rsidP="005B78F1">
      <w:pPr>
        <w:autoSpaceDE w:val="0"/>
        <w:autoSpaceDN w:val="0"/>
        <w:adjustRightInd w:val="0"/>
        <w:rPr>
          <w:b/>
        </w:rPr>
      </w:pPr>
    </w:p>
    <w:p w:rsidR="00D579AA" w:rsidRDefault="00D579AA" w:rsidP="005B78F1">
      <w:pPr>
        <w:autoSpaceDE w:val="0"/>
        <w:autoSpaceDN w:val="0"/>
        <w:adjustRightInd w:val="0"/>
        <w:rPr>
          <w:b/>
        </w:rPr>
      </w:pPr>
    </w:p>
    <w:p w:rsidR="00145B23" w:rsidRPr="00D579AA" w:rsidRDefault="00145B23" w:rsidP="0052296D">
      <w:pPr>
        <w:autoSpaceDE w:val="0"/>
        <w:autoSpaceDN w:val="0"/>
        <w:adjustRightInd w:val="0"/>
        <w:rPr>
          <w:b/>
          <w:i/>
        </w:rPr>
      </w:pPr>
    </w:p>
    <w:tbl>
      <w:tblPr>
        <w:tblStyle w:val="Vaaleavarjostus-korostus1"/>
        <w:tblpPr w:leftFromText="141" w:rightFromText="141" w:vertAnchor="page" w:horzAnchor="margin" w:tblpXSpec="center" w:tblpY="2105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521"/>
        <w:gridCol w:w="2096"/>
        <w:gridCol w:w="2051"/>
      </w:tblGrid>
      <w:tr w:rsidR="00371204" w:rsidRPr="00D579AA" w:rsidTr="00371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r w:rsidRPr="00C61CA5">
              <w:rPr>
                <w:color w:val="auto"/>
              </w:rPr>
              <w:t>Tavoite</w:t>
            </w:r>
          </w:p>
        </w:tc>
        <w:tc>
          <w:tcPr>
            <w:tcW w:w="3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1CA5">
              <w:rPr>
                <w:color w:val="auto"/>
              </w:rPr>
              <w:t>Järjestetty koulutus</w:t>
            </w:r>
          </w:p>
        </w:tc>
        <w:tc>
          <w:tcPr>
            <w:tcW w:w="2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204" w:rsidRPr="00C61CA5" w:rsidRDefault="00371204" w:rsidP="00371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1CA5">
              <w:rPr>
                <w:color w:val="auto"/>
              </w:rPr>
              <w:t>toteutunut/ei t</w:t>
            </w:r>
            <w:r w:rsidRPr="00C61CA5">
              <w:rPr>
                <w:color w:val="auto"/>
              </w:rPr>
              <w:t>o</w:t>
            </w:r>
            <w:r w:rsidRPr="00C61CA5">
              <w:rPr>
                <w:color w:val="auto"/>
              </w:rPr>
              <w:t>teutunut</w:t>
            </w:r>
          </w:p>
        </w:tc>
        <w:tc>
          <w:tcPr>
            <w:tcW w:w="2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1204" w:rsidRPr="00C61CA5" w:rsidRDefault="00371204" w:rsidP="00371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1CA5">
              <w:rPr>
                <w:color w:val="auto"/>
              </w:rPr>
              <w:t>Osallistujamäärät</w:t>
            </w:r>
          </w:p>
        </w:tc>
      </w:tr>
      <w:tr w:rsidR="00371204" w:rsidRPr="00D579AA" w:rsidTr="0037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C61CA5" w:rsidRDefault="00371204" w:rsidP="00371204">
            <w:pPr>
              <w:rPr>
                <w:sz w:val="20"/>
                <w:szCs w:val="20"/>
              </w:rPr>
            </w:pPr>
            <w:r w:rsidRPr="00C61CA5">
              <w:rPr>
                <w:color w:val="auto"/>
                <w:sz w:val="20"/>
                <w:szCs w:val="20"/>
              </w:rPr>
              <w:t>vapaaehtoistyö</w:t>
            </w:r>
          </w:p>
        </w:tc>
        <w:tc>
          <w:tcPr>
            <w:tcW w:w="352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6350DA">
              <w:rPr>
                <w:color w:val="auto"/>
              </w:rPr>
              <w:t>ei</w:t>
            </w:r>
          </w:p>
        </w:tc>
        <w:tc>
          <w:tcPr>
            <w:tcW w:w="205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71204" w:rsidRPr="00D579AA" w:rsidTr="0037120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</w:tcPr>
          <w:p w:rsidR="00371204" w:rsidRPr="00D579AA" w:rsidRDefault="00371204" w:rsidP="00371204">
            <w:r w:rsidRPr="00C61CA5">
              <w:rPr>
                <w:color w:val="auto"/>
                <w:sz w:val="20"/>
                <w:szCs w:val="20"/>
              </w:rPr>
              <w:t>omatoimikirjasto</w:t>
            </w:r>
            <w:r w:rsidRPr="00FA1C40">
              <w:rPr>
                <w:color w:val="auto"/>
              </w:rPr>
              <w:t>t</w:t>
            </w:r>
          </w:p>
        </w:tc>
        <w:tc>
          <w:tcPr>
            <w:tcW w:w="3521" w:type="dxa"/>
          </w:tcPr>
          <w:p w:rsidR="00371204" w:rsidRPr="00C61CA5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1CA5">
              <w:rPr>
                <w:color w:val="auto"/>
                <w:sz w:val="20"/>
                <w:szCs w:val="20"/>
              </w:rPr>
              <w:t xml:space="preserve">Nationella biblioteksdagar 17.9., </w:t>
            </w:r>
            <w:proofErr w:type="spellStart"/>
            <w:r w:rsidRPr="00C61CA5">
              <w:rPr>
                <w:color w:val="auto"/>
                <w:sz w:val="20"/>
                <w:szCs w:val="20"/>
              </w:rPr>
              <w:t>Mkk</w:t>
            </w:r>
            <w:proofErr w:type="spellEnd"/>
            <w:r w:rsidRPr="00C61CA5">
              <w:rPr>
                <w:color w:val="auto"/>
                <w:sz w:val="20"/>
                <w:szCs w:val="20"/>
              </w:rPr>
              <w:t xml:space="preserve"> 18.11.</w:t>
            </w:r>
          </w:p>
        </w:tc>
        <w:tc>
          <w:tcPr>
            <w:tcW w:w="2096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x</w:t>
            </w:r>
          </w:p>
        </w:tc>
        <w:tc>
          <w:tcPr>
            <w:tcW w:w="2051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817">
              <w:rPr>
                <w:color w:val="auto"/>
              </w:rPr>
              <w:t>66</w:t>
            </w:r>
          </w:p>
        </w:tc>
      </w:tr>
      <w:tr w:rsidR="00371204" w:rsidRPr="00D579AA" w:rsidTr="0037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r w:rsidRPr="00FA1C40">
              <w:rPr>
                <w:color w:val="auto"/>
              </w:rPr>
              <w:t>järjestelmäprojektit</w:t>
            </w:r>
          </w:p>
        </w:tc>
        <w:tc>
          <w:tcPr>
            <w:tcW w:w="352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FA1C40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1C40">
              <w:rPr>
                <w:color w:val="auto"/>
              </w:rPr>
              <w:t>Järjestelmäaamupäivä 4.2.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725817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5817">
              <w:rPr>
                <w:color w:val="auto"/>
              </w:rPr>
              <w:t>x</w:t>
            </w:r>
          </w:p>
        </w:tc>
        <w:tc>
          <w:tcPr>
            <w:tcW w:w="205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725817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5817">
              <w:rPr>
                <w:color w:val="auto"/>
              </w:rPr>
              <w:t>64</w:t>
            </w:r>
          </w:p>
        </w:tc>
      </w:tr>
      <w:tr w:rsidR="00371204" w:rsidRPr="00D579AA" w:rsidTr="0037120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</w:tcPr>
          <w:p w:rsidR="00371204" w:rsidRPr="00D579AA" w:rsidRDefault="00371204" w:rsidP="00371204">
            <w:r w:rsidRPr="00FA1C40">
              <w:rPr>
                <w:color w:val="auto"/>
              </w:rPr>
              <w:t>e-aineistot</w:t>
            </w:r>
          </w:p>
        </w:tc>
        <w:tc>
          <w:tcPr>
            <w:tcW w:w="3521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A1C40">
              <w:rPr>
                <w:color w:val="auto"/>
              </w:rPr>
              <w:t>Celia-Vera</w:t>
            </w:r>
            <w:proofErr w:type="spellEnd"/>
            <w:r w:rsidRPr="00FA1C40">
              <w:rPr>
                <w:color w:val="auto"/>
              </w:rPr>
              <w:t>+ e-kirjat 6 kpl</w:t>
            </w:r>
          </w:p>
        </w:tc>
        <w:tc>
          <w:tcPr>
            <w:tcW w:w="2096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x</w:t>
            </w:r>
          </w:p>
        </w:tc>
        <w:tc>
          <w:tcPr>
            <w:tcW w:w="2051" w:type="dxa"/>
          </w:tcPr>
          <w:p w:rsidR="00371204" w:rsidRPr="00D579AA" w:rsidRDefault="00C44AFF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817">
              <w:rPr>
                <w:color w:val="auto"/>
              </w:rPr>
              <w:t>151</w:t>
            </w:r>
          </w:p>
        </w:tc>
      </w:tr>
      <w:tr w:rsidR="00371204" w:rsidRPr="00D579AA" w:rsidTr="0037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r w:rsidRPr="00FA1C40">
              <w:rPr>
                <w:color w:val="auto"/>
              </w:rPr>
              <w:t>mediakasvatus</w:t>
            </w:r>
          </w:p>
        </w:tc>
        <w:tc>
          <w:tcPr>
            <w:tcW w:w="352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FA1C40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1C40">
              <w:rPr>
                <w:color w:val="auto"/>
              </w:rPr>
              <w:t>Mediakasvatuskoulutus 5.3. #</w:t>
            </w:r>
            <w:proofErr w:type="spellStart"/>
            <w:r w:rsidRPr="00FA1C40">
              <w:rPr>
                <w:color w:val="auto"/>
              </w:rPr>
              <w:t>hashlaatko</w:t>
            </w:r>
            <w:proofErr w:type="spellEnd"/>
            <w:r w:rsidRPr="00FA1C40">
              <w:rPr>
                <w:color w:val="auto"/>
              </w:rPr>
              <w:t xml:space="preserve"> 24.9.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x</w:t>
            </w:r>
          </w:p>
        </w:tc>
        <w:tc>
          <w:tcPr>
            <w:tcW w:w="205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725817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5817">
              <w:rPr>
                <w:color w:val="auto"/>
              </w:rPr>
              <w:t>37</w:t>
            </w:r>
          </w:p>
          <w:p w:rsidR="00371204" w:rsidRPr="00725817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25817">
              <w:rPr>
                <w:color w:val="auto"/>
              </w:rPr>
              <w:t>54</w:t>
            </w:r>
          </w:p>
        </w:tc>
      </w:tr>
      <w:tr w:rsidR="00371204" w:rsidRPr="00D579AA" w:rsidTr="0037120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</w:tcPr>
          <w:p w:rsidR="00371204" w:rsidRPr="00FA1C40" w:rsidRDefault="00371204" w:rsidP="00371204">
            <w:pPr>
              <w:rPr>
                <w:color w:val="auto"/>
              </w:rPr>
            </w:pPr>
            <w:r w:rsidRPr="00FA1C40">
              <w:rPr>
                <w:color w:val="auto"/>
              </w:rPr>
              <w:t>pelit</w:t>
            </w:r>
          </w:p>
        </w:tc>
        <w:tc>
          <w:tcPr>
            <w:tcW w:w="3521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pelisalkkuhanke</w:t>
            </w:r>
          </w:p>
        </w:tc>
        <w:tc>
          <w:tcPr>
            <w:tcW w:w="2051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71204" w:rsidRPr="00D579AA" w:rsidTr="0037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r w:rsidRPr="00FA1C40">
              <w:rPr>
                <w:color w:val="auto"/>
              </w:rPr>
              <w:t>väestön ikääntyminen</w:t>
            </w:r>
          </w:p>
        </w:tc>
        <w:tc>
          <w:tcPr>
            <w:tcW w:w="352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Celia-Vera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C44AFF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817">
              <w:rPr>
                <w:color w:val="auto"/>
              </w:rPr>
              <w:t>151</w:t>
            </w:r>
          </w:p>
        </w:tc>
      </w:tr>
      <w:tr w:rsidR="00371204" w:rsidRPr="00D579AA" w:rsidTr="0037120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</w:tcPr>
          <w:p w:rsidR="00371204" w:rsidRPr="00D579AA" w:rsidRDefault="00371204" w:rsidP="00371204">
            <w:r w:rsidRPr="00FA1C40">
              <w:rPr>
                <w:color w:val="auto"/>
              </w:rPr>
              <w:t>syrjäytymisuhkat</w:t>
            </w:r>
          </w:p>
        </w:tc>
        <w:tc>
          <w:tcPr>
            <w:tcW w:w="3521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ei</w:t>
            </w:r>
          </w:p>
        </w:tc>
        <w:tc>
          <w:tcPr>
            <w:tcW w:w="2051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71204" w:rsidRPr="00D579AA" w:rsidTr="0037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r w:rsidRPr="00FA1C40">
              <w:rPr>
                <w:color w:val="auto"/>
              </w:rPr>
              <w:t>sähköiset aineistot</w:t>
            </w:r>
          </w:p>
        </w:tc>
        <w:tc>
          <w:tcPr>
            <w:tcW w:w="352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Järjestelmäaamupäivä 4.2.; jä</w:t>
            </w:r>
            <w:r w:rsidRPr="00FA1C40">
              <w:rPr>
                <w:color w:val="auto"/>
              </w:rPr>
              <w:t>r</w:t>
            </w:r>
            <w:r w:rsidRPr="00FA1C40">
              <w:rPr>
                <w:color w:val="auto"/>
              </w:rPr>
              <w:t>jestelmäkoulutus Vaski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x</w:t>
            </w:r>
          </w:p>
        </w:tc>
        <w:tc>
          <w:tcPr>
            <w:tcW w:w="205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817">
              <w:rPr>
                <w:color w:val="auto"/>
              </w:rPr>
              <w:t>64</w:t>
            </w:r>
          </w:p>
        </w:tc>
      </w:tr>
      <w:tr w:rsidR="00371204" w:rsidRPr="00D579AA" w:rsidTr="0037120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</w:tcPr>
          <w:p w:rsidR="00371204" w:rsidRPr="00D579AA" w:rsidRDefault="00371204" w:rsidP="00371204">
            <w:r w:rsidRPr="00FA1C40">
              <w:rPr>
                <w:color w:val="auto"/>
              </w:rPr>
              <w:t>nettipalvelut</w:t>
            </w:r>
          </w:p>
        </w:tc>
        <w:tc>
          <w:tcPr>
            <w:tcW w:w="3521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#</w:t>
            </w:r>
            <w:proofErr w:type="spellStart"/>
            <w:r w:rsidRPr="00FA1C40">
              <w:rPr>
                <w:color w:val="auto"/>
              </w:rPr>
              <w:t>hashlaatko</w:t>
            </w:r>
            <w:proofErr w:type="spellEnd"/>
            <w:r w:rsidRPr="00FA1C40">
              <w:rPr>
                <w:color w:val="auto"/>
              </w:rPr>
              <w:t xml:space="preserve"> 24.9.</w:t>
            </w:r>
          </w:p>
        </w:tc>
        <w:tc>
          <w:tcPr>
            <w:tcW w:w="2051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5817">
              <w:rPr>
                <w:color w:val="auto"/>
              </w:rPr>
              <w:t>54</w:t>
            </w:r>
          </w:p>
        </w:tc>
      </w:tr>
      <w:tr w:rsidR="00371204" w:rsidRPr="00D579AA" w:rsidTr="0037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r w:rsidRPr="00FA1C40">
              <w:rPr>
                <w:color w:val="auto"/>
              </w:rPr>
              <w:t>tulevaisuuden tutkimus</w:t>
            </w:r>
          </w:p>
        </w:tc>
        <w:tc>
          <w:tcPr>
            <w:tcW w:w="352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Median muuttuva tulevaisuus 3.10.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x</w:t>
            </w:r>
          </w:p>
        </w:tc>
        <w:tc>
          <w:tcPr>
            <w:tcW w:w="2051" w:type="dxa"/>
            <w:tcBorders>
              <w:left w:val="none" w:sz="0" w:space="0" w:color="auto"/>
              <w:right w:val="none" w:sz="0" w:space="0" w:color="auto"/>
            </w:tcBorders>
          </w:tcPr>
          <w:p w:rsidR="00371204" w:rsidRPr="00D579AA" w:rsidRDefault="00371204" w:rsidP="0037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817">
              <w:rPr>
                <w:color w:val="auto"/>
              </w:rPr>
              <w:t>94</w:t>
            </w:r>
          </w:p>
        </w:tc>
      </w:tr>
      <w:tr w:rsidR="00371204" w:rsidRPr="00D579AA" w:rsidTr="00371204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</w:tcPr>
          <w:p w:rsidR="00371204" w:rsidRPr="00D579AA" w:rsidRDefault="00371204" w:rsidP="00371204">
            <w:bookmarkStart w:id="0" w:name="_GoBack" w:colFirst="2" w:colLast="3"/>
            <w:r w:rsidRPr="00FA1C40">
              <w:rPr>
                <w:color w:val="auto"/>
              </w:rPr>
              <w:t>kirjaston rooli ja tilat</w:t>
            </w:r>
          </w:p>
        </w:tc>
        <w:tc>
          <w:tcPr>
            <w:tcW w:w="3521" w:type="dxa"/>
          </w:tcPr>
          <w:p w:rsidR="00371204" w:rsidRPr="00D579AA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1C40">
              <w:rPr>
                <w:color w:val="auto"/>
              </w:rPr>
              <w:t>Viestintä ja palvelumuotoilu 8.5.</w:t>
            </w:r>
          </w:p>
        </w:tc>
        <w:tc>
          <w:tcPr>
            <w:tcW w:w="2096" w:type="dxa"/>
          </w:tcPr>
          <w:p w:rsidR="00371204" w:rsidRPr="00725817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5817">
              <w:rPr>
                <w:color w:val="auto"/>
              </w:rPr>
              <w:t>x</w:t>
            </w:r>
          </w:p>
        </w:tc>
        <w:tc>
          <w:tcPr>
            <w:tcW w:w="2051" w:type="dxa"/>
          </w:tcPr>
          <w:p w:rsidR="00371204" w:rsidRPr="00725817" w:rsidRDefault="00371204" w:rsidP="0037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5817">
              <w:rPr>
                <w:color w:val="auto"/>
              </w:rPr>
              <w:t>31</w:t>
            </w:r>
          </w:p>
        </w:tc>
      </w:tr>
      <w:bookmarkEnd w:id="0"/>
    </w:tbl>
    <w:p w:rsidR="00145B23" w:rsidRPr="00D579AA" w:rsidRDefault="00145B23" w:rsidP="0052296D">
      <w:pPr>
        <w:autoSpaceDE w:val="0"/>
        <w:autoSpaceDN w:val="0"/>
        <w:adjustRightInd w:val="0"/>
        <w:rPr>
          <w:b/>
          <w:i/>
        </w:rPr>
      </w:pPr>
    </w:p>
    <w:p w:rsidR="00473C21" w:rsidRPr="00D579AA" w:rsidRDefault="00473C21" w:rsidP="00145B23"/>
    <w:p w:rsidR="00040F66" w:rsidRDefault="00040F66" w:rsidP="00145B23"/>
    <w:p w:rsidR="00A43210" w:rsidRDefault="00036C8A" w:rsidP="00145B23">
      <w:r>
        <w:t>Keskustel</w:t>
      </w:r>
      <w:r w:rsidR="00FA1C40">
        <w:t>tiin</w:t>
      </w:r>
      <w:r>
        <w:t xml:space="preserve"> ja </w:t>
      </w:r>
      <w:r w:rsidR="001E38B1">
        <w:t>sovittiin että:</w:t>
      </w:r>
    </w:p>
    <w:p w:rsidR="00C747D4" w:rsidRPr="00D579AA" w:rsidRDefault="00C747D4" w:rsidP="00145B23"/>
    <w:p w:rsidR="001E38B1" w:rsidRPr="00C747D4" w:rsidRDefault="00145B23" w:rsidP="001E38B1">
      <w:pPr>
        <w:ind w:left="2608"/>
      </w:pPr>
      <w:r w:rsidRPr="00E63F48">
        <w:t xml:space="preserve">Työpajoja </w:t>
      </w:r>
      <w:r w:rsidR="009134BB">
        <w:t xml:space="preserve">on ollut </w:t>
      </w:r>
      <w:r w:rsidRPr="00E63F48">
        <w:t>useam</w:t>
      </w:r>
      <w:r w:rsidR="00420660" w:rsidRPr="00E63F48">
        <w:t>m</w:t>
      </w:r>
      <w:r w:rsidRPr="00E63F48">
        <w:t>assa koulutuksessa</w:t>
      </w:r>
      <w:r w:rsidR="00E63F48" w:rsidRPr="00E63F48">
        <w:t xml:space="preserve"> 5.3., </w:t>
      </w:r>
      <w:r w:rsidR="00A67094" w:rsidRPr="00E63F48">
        <w:t xml:space="preserve">24.9, </w:t>
      </w:r>
      <w:r w:rsidRPr="00E63F48">
        <w:t xml:space="preserve">paneeli 17.9. </w:t>
      </w:r>
      <w:r w:rsidR="001833C7">
        <w:t>Osa</w:t>
      </w:r>
      <w:r w:rsidR="001833C7">
        <w:t>l</w:t>
      </w:r>
      <w:r w:rsidR="001833C7">
        <w:t xml:space="preserve">listujamäärät </w:t>
      </w:r>
      <w:r w:rsidR="00737C7B">
        <w:t xml:space="preserve">ovat </w:t>
      </w:r>
      <w:r w:rsidR="001833C7">
        <w:t>usein pieniä koulutusten workshopeissa</w:t>
      </w:r>
      <w:r w:rsidR="00FA1C40">
        <w:t xml:space="preserve">, </w:t>
      </w:r>
      <w:r w:rsidR="00FA1C40" w:rsidRPr="00C747D4">
        <w:t xml:space="preserve">kaikki eivät </w:t>
      </w:r>
      <w:r w:rsidR="00C747D4" w:rsidRPr="00C747D4">
        <w:t xml:space="preserve">halua </w:t>
      </w:r>
      <w:r w:rsidR="00FA1C40" w:rsidRPr="00C747D4">
        <w:t>osallistu</w:t>
      </w:r>
      <w:r w:rsidR="00C747D4" w:rsidRPr="00C747D4">
        <w:t>a</w:t>
      </w:r>
      <w:r w:rsidR="00FA1C40" w:rsidRPr="00C747D4">
        <w:t xml:space="preserve"> niihin</w:t>
      </w:r>
      <w:r w:rsidR="00C747D4" w:rsidRPr="00C747D4">
        <w:t xml:space="preserve"> ja hyöty </w:t>
      </w:r>
      <w:r w:rsidR="00C747D4">
        <w:t xml:space="preserve">niistä </w:t>
      </w:r>
      <w:r w:rsidR="00C747D4" w:rsidRPr="00C747D4">
        <w:t>joskus vähäinen.</w:t>
      </w:r>
    </w:p>
    <w:p w:rsidR="001E38B1" w:rsidRDefault="001E38B1" w:rsidP="001E38B1">
      <w:pPr>
        <w:ind w:left="2608"/>
      </w:pPr>
    </w:p>
    <w:p w:rsidR="00145B23" w:rsidRDefault="001833C7" w:rsidP="001E38B1">
      <w:pPr>
        <w:ind w:left="2608"/>
      </w:pPr>
      <w:r>
        <w:t xml:space="preserve">Koulutuksilla </w:t>
      </w:r>
      <w:r w:rsidR="00A47093">
        <w:t xml:space="preserve">on </w:t>
      </w:r>
      <w:r>
        <w:t xml:space="preserve">merkitystä myös </w:t>
      </w:r>
      <w:r w:rsidR="00A47093">
        <w:t>kollegoiden</w:t>
      </w:r>
      <w:r>
        <w:t xml:space="preserve"> tapaamise</w:t>
      </w:r>
      <w:r w:rsidR="00A47093">
        <w:t>ssa</w:t>
      </w:r>
      <w:r>
        <w:t xml:space="preserve"> ja sosiaalinen puoli </w:t>
      </w:r>
      <w:r w:rsidR="00FA1C40">
        <w:t xml:space="preserve">on </w:t>
      </w:r>
      <w:r>
        <w:t>erittäin tärkeä.</w:t>
      </w:r>
    </w:p>
    <w:p w:rsidR="001833C7" w:rsidRDefault="001833C7" w:rsidP="001E38B1">
      <w:pPr>
        <w:ind w:left="2608"/>
      </w:pPr>
    </w:p>
    <w:p w:rsidR="001833C7" w:rsidRDefault="00A47093" w:rsidP="001E38B1">
      <w:pPr>
        <w:ind w:left="2608"/>
      </w:pPr>
      <w:r>
        <w:t>H</w:t>
      </w:r>
      <w:r w:rsidR="001833C7">
        <w:t xml:space="preserve">akeutuvien palvelujen kanssa </w:t>
      </w:r>
      <w:r w:rsidR="007E4637">
        <w:t xml:space="preserve">yhteistyössä </w:t>
      </w:r>
      <w:r>
        <w:t xml:space="preserve">järjestetään </w:t>
      </w:r>
      <w:r w:rsidR="001833C7">
        <w:t>vapaaehtoistyöhön, syrjäytymisuhkiin ja v</w:t>
      </w:r>
      <w:r w:rsidR="007E4637">
        <w:t>äestön ikääntymiseen</w:t>
      </w:r>
      <w:r w:rsidR="001833C7">
        <w:t xml:space="preserve"> liittyvää koulutusta jatkossa.</w:t>
      </w:r>
    </w:p>
    <w:p w:rsidR="001833C7" w:rsidRDefault="001833C7" w:rsidP="001E38B1">
      <w:pPr>
        <w:ind w:left="2608"/>
      </w:pPr>
    </w:p>
    <w:p w:rsidR="001833C7" w:rsidRDefault="001833C7" w:rsidP="001E38B1">
      <w:pPr>
        <w:ind w:left="2608"/>
      </w:pPr>
      <w:r>
        <w:t xml:space="preserve">Pelisalkkuhanke </w:t>
      </w:r>
      <w:r w:rsidR="00A47093">
        <w:t xml:space="preserve">on </w:t>
      </w:r>
      <w:r>
        <w:t xml:space="preserve">käynnistymässä, </w:t>
      </w:r>
      <w:r w:rsidR="00F83816">
        <w:t xml:space="preserve">sitä kautta </w:t>
      </w:r>
      <w:r>
        <w:t>peleihin liittyvä tavoite</w:t>
      </w:r>
      <w:r w:rsidR="007E4637">
        <w:t xml:space="preserve"> tote</w:t>
      </w:r>
      <w:r w:rsidR="007E4637">
        <w:t>u</w:t>
      </w:r>
      <w:r w:rsidR="007E4637">
        <w:t>tumassa.</w:t>
      </w:r>
    </w:p>
    <w:p w:rsidR="0005328E" w:rsidRDefault="0005328E" w:rsidP="001E38B1">
      <w:pPr>
        <w:ind w:left="2608"/>
      </w:pPr>
    </w:p>
    <w:p w:rsidR="0005328E" w:rsidRDefault="0005328E" w:rsidP="001E38B1">
      <w:pPr>
        <w:ind w:left="2608"/>
      </w:pPr>
      <w:r>
        <w:t xml:space="preserve">Mediakasvatuksesta </w:t>
      </w:r>
      <w:r w:rsidR="00A10A01">
        <w:t xml:space="preserve">on tehty </w:t>
      </w:r>
      <w:r>
        <w:t>A</w:t>
      </w:r>
      <w:r w:rsidR="00134132">
        <w:t>luehallintovirastoon</w:t>
      </w:r>
      <w:r>
        <w:t xml:space="preserve"> Varsiston hankehakemus</w:t>
      </w:r>
      <w:r w:rsidR="00F421F5">
        <w:t>.</w:t>
      </w:r>
      <w:r w:rsidR="00A10A01">
        <w:t xml:space="preserve"> Hankkeessa on tarkoitus kouluttaa ”medialähettejä”</w:t>
      </w:r>
      <w:r>
        <w:t xml:space="preserve"> lisäämään mediakasv</w:t>
      </w:r>
      <w:r>
        <w:t>a</w:t>
      </w:r>
      <w:r>
        <w:t>tusosaamista maakunnissa.</w:t>
      </w:r>
    </w:p>
    <w:p w:rsidR="00293D5F" w:rsidRDefault="00293D5F" w:rsidP="001E38B1">
      <w:pPr>
        <w:ind w:left="2608"/>
      </w:pPr>
    </w:p>
    <w:p w:rsidR="00293D5F" w:rsidRPr="00E63F48" w:rsidRDefault="00293D5F" w:rsidP="001E38B1">
      <w:pPr>
        <w:ind w:left="2608"/>
      </w:pPr>
      <w:r>
        <w:t xml:space="preserve">Johtajien tehtävä </w:t>
      </w:r>
      <w:r w:rsidR="00E34BB4">
        <w:t xml:space="preserve">on tärkeä </w:t>
      </w:r>
      <w:r>
        <w:t>henkilöstön koulutuksen osallistumiseen kannu</w:t>
      </w:r>
      <w:r>
        <w:t>s</w:t>
      </w:r>
      <w:r>
        <w:t>tamisessa.</w:t>
      </w:r>
    </w:p>
    <w:p w:rsidR="00145B23" w:rsidRPr="00E63F48" w:rsidRDefault="00145B23" w:rsidP="001E38B1">
      <w:pPr>
        <w:ind w:left="2608"/>
      </w:pPr>
    </w:p>
    <w:p w:rsidR="00145B23" w:rsidRPr="00E63F48" w:rsidRDefault="00145B23" w:rsidP="001E38B1">
      <w:pPr>
        <w:autoSpaceDE w:val="0"/>
        <w:autoSpaceDN w:val="0"/>
        <w:adjustRightInd w:val="0"/>
        <w:ind w:left="2608"/>
        <w:rPr>
          <w:rFonts w:cs="Arial"/>
        </w:rPr>
      </w:pPr>
      <w:r w:rsidRPr="00E63F48">
        <w:t>Palautteet kerätää</w:t>
      </w:r>
      <w:r w:rsidR="00FA1C40">
        <w:t xml:space="preserve">n jokaisen koulutuksen jälkeen. Tavoite </w:t>
      </w:r>
      <w:r w:rsidRPr="00E63F48">
        <w:t xml:space="preserve">ei ole </w:t>
      </w:r>
      <w:r w:rsidR="00FA1C40">
        <w:t xml:space="preserve">täysin </w:t>
      </w:r>
      <w:r w:rsidRPr="00E63F48">
        <w:t>tote</w:t>
      </w:r>
      <w:r w:rsidRPr="00E63F48">
        <w:t>u</w:t>
      </w:r>
      <w:r w:rsidRPr="00E63F48">
        <w:t>tunut</w:t>
      </w:r>
      <w:r w:rsidR="001833C7">
        <w:t>.</w:t>
      </w:r>
      <w:r w:rsidRPr="00E63F48">
        <w:t xml:space="preserve"> </w:t>
      </w:r>
      <w:r w:rsidRPr="00E63F48">
        <w:rPr>
          <w:rFonts w:cs="Arial"/>
        </w:rPr>
        <w:t>Palaute puuttuu kahdesta viimeisest</w:t>
      </w:r>
      <w:r w:rsidR="00420660" w:rsidRPr="00E63F48">
        <w:rPr>
          <w:rFonts w:cs="Arial"/>
        </w:rPr>
        <w:t>ä koulutuksesta (24.9. ja 3.10.)</w:t>
      </w:r>
    </w:p>
    <w:p w:rsidR="00145B23" w:rsidRPr="00E63F48" w:rsidRDefault="00145B23" w:rsidP="001E38B1">
      <w:pPr>
        <w:ind w:left="2608"/>
      </w:pPr>
    </w:p>
    <w:p w:rsidR="00145B23" w:rsidRDefault="00294DEE" w:rsidP="001E38B1">
      <w:pPr>
        <w:autoSpaceDE w:val="0"/>
        <w:autoSpaceDN w:val="0"/>
        <w:adjustRightInd w:val="0"/>
        <w:ind w:left="2608"/>
      </w:pPr>
      <w:r>
        <w:t>A</w:t>
      </w:r>
      <w:r w:rsidR="00145B23" w:rsidRPr="00E63F48">
        <w:t>lueellisuus on toteutunut koulutuksessa</w:t>
      </w:r>
      <w:r>
        <w:t xml:space="preserve">, koulutuksia on ollut </w:t>
      </w:r>
      <w:r w:rsidR="00145B23" w:rsidRPr="00E63F48">
        <w:t>myös Salossa</w:t>
      </w:r>
      <w:r>
        <w:t xml:space="preserve"> ja </w:t>
      </w:r>
      <w:r w:rsidR="00145B23" w:rsidRPr="00E63F48">
        <w:t>Mynämäellä</w:t>
      </w:r>
      <w:r w:rsidR="001833C7">
        <w:t>.</w:t>
      </w:r>
    </w:p>
    <w:p w:rsidR="00E34BB4" w:rsidRDefault="00E34BB4" w:rsidP="001E38B1">
      <w:pPr>
        <w:autoSpaceDE w:val="0"/>
        <w:autoSpaceDN w:val="0"/>
        <w:adjustRightInd w:val="0"/>
        <w:ind w:left="2608"/>
      </w:pPr>
    </w:p>
    <w:p w:rsidR="003B56B0" w:rsidRDefault="003B56B0" w:rsidP="003B56B0">
      <w:pPr>
        <w:autoSpaceDE w:val="0"/>
        <w:autoSpaceDN w:val="0"/>
        <w:adjustRightInd w:val="0"/>
        <w:ind w:left="1304"/>
      </w:pPr>
    </w:p>
    <w:p w:rsidR="003B56B0" w:rsidRDefault="003B56B0" w:rsidP="003B56B0">
      <w:pPr>
        <w:autoSpaceDE w:val="0"/>
        <w:autoSpaceDN w:val="0"/>
        <w:adjustRightInd w:val="0"/>
        <w:ind w:left="1304"/>
      </w:pPr>
    </w:p>
    <w:p w:rsidR="00145B23" w:rsidRDefault="00145B23" w:rsidP="0052296D">
      <w:pPr>
        <w:autoSpaceDE w:val="0"/>
        <w:autoSpaceDN w:val="0"/>
        <w:adjustRightInd w:val="0"/>
        <w:rPr>
          <w:b/>
        </w:rPr>
      </w:pPr>
      <w:r w:rsidRPr="00E63F48">
        <w:rPr>
          <w:b/>
        </w:rPr>
        <w:t xml:space="preserve">2. </w:t>
      </w:r>
      <w:r w:rsidR="00D6257A" w:rsidRPr="00E63F48">
        <w:rPr>
          <w:b/>
        </w:rPr>
        <w:t>Koulutustyöryhmän tavoitteet</w:t>
      </w:r>
      <w:r w:rsidRPr="00E63F48">
        <w:rPr>
          <w:b/>
        </w:rPr>
        <w:t xml:space="preserve"> vuodelle 2015</w:t>
      </w:r>
      <w:r w:rsidR="00AE6855">
        <w:rPr>
          <w:b/>
        </w:rPr>
        <w:t xml:space="preserve">  </w:t>
      </w:r>
    </w:p>
    <w:p w:rsidR="00AE6855" w:rsidRDefault="00AE6855" w:rsidP="0052296D">
      <w:pPr>
        <w:autoSpaceDE w:val="0"/>
        <w:autoSpaceDN w:val="0"/>
        <w:adjustRightInd w:val="0"/>
        <w:rPr>
          <w:b/>
        </w:rPr>
      </w:pPr>
    </w:p>
    <w:p w:rsidR="001E38B1" w:rsidRDefault="001E38B1" w:rsidP="0052296D">
      <w:pPr>
        <w:autoSpaceDE w:val="0"/>
        <w:autoSpaceDN w:val="0"/>
        <w:adjustRightInd w:val="0"/>
        <w:rPr>
          <w:b/>
        </w:rPr>
      </w:pPr>
    </w:p>
    <w:p w:rsidR="001E38B1" w:rsidRPr="001E38B1" w:rsidRDefault="001E38B1" w:rsidP="001E38B1">
      <w:pPr>
        <w:autoSpaceDE w:val="0"/>
        <w:autoSpaceDN w:val="0"/>
        <w:adjustRightInd w:val="0"/>
        <w:ind w:left="1304"/>
      </w:pPr>
      <w:r>
        <w:rPr>
          <w:b/>
        </w:rPr>
        <w:tab/>
      </w:r>
      <w:r w:rsidRPr="001E38B1">
        <w:t>Sovitaan koulutuksen tavoitteet vuodelle 2015</w:t>
      </w:r>
      <w:r w:rsidR="00602D98">
        <w:t>.</w:t>
      </w:r>
    </w:p>
    <w:p w:rsidR="001E38B1" w:rsidRDefault="001E38B1" w:rsidP="0052296D">
      <w:pPr>
        <w:autoSpaceDE w:val="0"/>
        <w:autoSpaceDN w:val="0"/>
        <w:adjustRightInd w:val="0"/>
        <w:rPr>
          <w:b/>
        </w:rPr>
      </w:pPr>
    </w:p>
    <w:p w:rsidR="00460C25" w:rsidRDefault="001E38B1" w:rsidP="00460C25">
      <w:pPr>
        <w:autoSpaceDE w:val="0"/>
        <w:autoSpaceDN w:val="0"/>
        <w:adjustRightInd w:val="0"/>
      </w:pPr>
      <w:r w:rsidRPr="001E38B1">
        <w:t>Sovittiin</w:t>
      </w:r>
      <w:r w:rsidR="00602D98">
        <w:t>,</w:t>
      </w:r>
      <w:r w:rsidRPr="001E38B1">
        <w:t xml:space="preserve"> että</w:t>
      </w:r>
      <w:r w:rsidR="00602D98">
        <w:t xml:space="preserve"> </w:t>
      </w:r>
    </w:p>
    <w:p w:rsidR="00DB0C5A" w:rsidRDefault="00460C25" w:rsidP="00460C25">
      <w:pPr>
        <w:autoSpaceDE w:val="0"/>
        <w:autoSpaceDN w:val="0"/>
        <w:adjustRightInd w:val="0"/>
        <w:ind w:left="2608"/>
        <w:rPr>
          <w:lang w:eastAsia="fi-FI"/>
        </w:rPr>
      </w:pPr>
      <w:r w:rsidRPr="00460C25">
        <w:rPr>
          <w:lang w:eastAsia="fi-FI"/>
        </w:rPr>
        <w:t>Vuoden koulutusten yleisteemaksi valittiin:</w:t>
      </w:r>
      <w:r>
        <w:rPr>
          <w:lang w:eastAsia="fi-FI"/>
        </w:rPr>
        <w:t xml:space="preserve"> </w:t>
      </w:r>
      <w:r w:rsidR="00F9138E" w:rsidRPr="00460C25">
        <w:rPr>
          <w:lang w:eastAsia="fi-FI"/>
        </w:rPr>
        <w:t>Kirjasto murroksessa</w:t>
      </w:r>
      <w:r>
        <w:rPr>
          <w:lang w:eastAsia="fi-FI"/>
        </w:rPr>
        <w:t>.</w:t>
      </w:r>
    </w:p>
    <w:p w:rsidR="00460C25" w:rsidRDefault="00460C25" w:rsidP="00460C25">
      <w:pPr>
        <w:autoSpaceDE w:val="0"/>
        <w:autoSpaceDN w:val="0"/>
        <w:adjustRightInd w:val="0"/>
        <w:ind w:left="2608"/>
        <w:rPr>
          <w:lang w:eastAsia="fi-FI"/>
        </w:rPr>
      </w:pPr>
    </w:p>
    <w:p w:rsidR="00460C25" w:rsidRPr="001E38B1" w:rsidRDefault="00460C25" w:rsidP="00460C25">
      <w:pPr>
        <w:autoSpaceDE w:val="0"/>
        <w:autoSpaceDN w:val="0"/>
        <w:adjustRightInd w:val="0"/>
        <w:ind w:left="1304" w:firstLine="1304"/>
      </w:pPr>
      <w:r>
        <w:t>Vuoden 2015 painopisteet ovat:</w:t>
      </w:r>
    </w:p>
    <w:p w:rsidR="00EC6779" w:rsidRDefault="00EC6779" w:rsidP="00460C25">
      <w:pPr>
        <w:autoSpaceDE w:val="0"/>
        <w:autoSpaceDN w:val="0"/>
        <w:adjustRightInd w:val="0"/>
        <w:rPr>
          <w:lang w:eastAsia="fi-FI"/>
        </w:rPr>
      </w:pPr>
    </w:p>
    <w:p w:rsidR="00EC6779" w:rsidRPr="00602D98" w:rsidRDefault="00CF4975" w:rsidP="00274701">
      <w:pPr>
        <w:pStyle w:val="Luettelokappale"/>
        <w:numPr>
          <w:ilvl w:val="0"/>
          <w:numId w:val="31"/>
        </w:numPr>
        <w:autoSpaceDE w:val="0"/>
        <w:autoSpaceDN w:val="0"/>
        <w:adjustRightInd w:val="0"/>
        <w:ind w:left="3824"/>
        <w:rPr>
          <w:rFonts w:ascii="Arial" w:hAnsi="Arial" w:cs="Arial"/>
          <w:lang w:eastAsia="fi-FI"/>
        </w:rPr>
      </w:pPr>
      <w:r w:rsidRPr="00602D98">
        <w:rPr>
          <w:rFonts w:ascii="Arial" w:hAnsi="Arial" w:cs="Arial"/>
          <w:lang w:eastAsia="fi-FI"/>
        </w:rPr>
        <w:t>Kansalliset järjestelmät</w:t>
      </w:r>
      <w:r w:rsidR="001B24EC" w:rsidRPr="00602D98">
        <w:rPr>
          <w:rFonts w:ascii="Arial" w:hAnsi="Arial" w:cs="Arial"/>
          <w:lang w:eastAsia="fi-FI"/>
        </w:rPr>
        <w:t xml:space="preserve"> (Finna, KoHa, Melinda</w:t>
      </w:r>
      <w:r w:rsidR="00E976A7" w:rsidRPr="00602D98">
        <w:rPr>
          <w:rFonts w:ascii="Arial" w:hAnsi="Arial" w:cs="Arial"/>
          <w:lang w:eastAsia="fi-FI"/>
        </w:rPr>
        <w:t>,</w:t>
      </w:r>
      <w:r w:rsidR="00134132">
        <w:rPr>
          <w:rFonts w:ascii="Arial" w:hAnsi="Arial" w:cs="Arial"/>
          <w:lang w:eastAsia="fi-FI"/>
        </w:rPr>
        <w:t xml:space="preserve"> Käyttäjät &amp; kok</w:t>
      </w:r>
      <w:r w:rsidR="00134132">
        <w:rPr>
          <w:rFonts w:ascii="Arial" w:hAnsi="Arial" w:cs="Arial"/>
          <w:lang w:eastAsia="fi-FI"/>
        </w:rPr>
        <w:t>o</w:t>
      </w:r>
      <w:r w:rsidR="00134132">
        <w:rPr>
          <w:rFonts w:ascii="Arial" w:hAnsi="Arial" w:cs="Arial"/>
          <w:lang w:eastAsia="fi-FI"/>
        </w:rPr>
        <w:t xml:space="preserve">elmat </w:t>
      </w:r>
      <w:r w:rsidR="000509FF">
        <w:rPr>
          <w:rFonts w:ascii="Arial" w:hAnsi="Arial" w:cs="Arial"/>
          <w:lang w:eastAsia="fi-FI"/>
        </w:rPr>
        <w:t>– työkalu</w:t>
      </w:r>
      <w:r w:rsidR="00134132">
        <w:rPr>
          <w:rFonts w:ascii="Arial" w:hAnsi="Arial" w:cs="Arial"/>
          <w:lang w:eastAsia="fi-FI"/>
        </w:rPr>
        <w:t>)</w:t>
      </w:r>
      <w:r w:rsidR="001B24EC" w:rsidRPr="00602D98">
        <w:rPr>
          <w:rFonts w:ascii="Arial" w:hAnsi="Arial" w:cs="Arial"/>
          <w:lang w:eastAsia="fi-FI"/>
        </w:rPr>
        <w:t xml:space="preserve"> </w:t>
      </w:r>
      <w:r w:rsidR="0065191B" w:rsidRPr="00602D98">
        <w:rPr>
          <w:rFonts w:ascii="Arial" w:hAnsi="Arial" w:cs="Arial"/>
          <w:lang w:eastAsia="fi-FI"/>
        </w:rPr>
        <w:t>ja</w:t>
      </w:r>
      <w:r w:rsidR="00602D98">
        <w:rPr>
          <w:rFonts w:ascii="Arial" w:hAnsi="Arial" w:cs="Arial"/>
          <w:lang w:eastAsia="fi-FI"/>
        </w:rPr>
        <w:t xml:space="preserve"> </w:t>
      </w:r>
      <w:r w:rsidR="00EC6779" w:rsidRPr="00602D98">
        <w:rPr>
          <w:rFonts w:ascii="Arial" w:hAnsi="Arial" w:cs="Arial"/>
          <w:lang w:eastAsia="fi-FI"/>
        </w:rPr>
        <w:t>E-aineistot</w:t>
      </w:r>
    </w:p>
    <w:p w:rsidR="00CF4975" w:rsidRPr="00DB0C5A" w:rsidRDefault="00CF4975" w:rsidP="00274701">
      <w:pPr>
        <w:autoSpaceDE w:val="0"/>
        <w:autoSpaceDN w:val="0"/>
        <w:adjustRightInd w:val="0"/>
        <w:ind w:left="2744" w:firstLine="360"/>
        <w:rPr>
          <w:rFonts w:cs="Arial"/>
          <w:lang w:eastAsia="fi-FI"/>
        </w:rPr>
      </w:pPr>
    </w:p>
    <w:p w:rsidR="00EC6779" w:rsidRPr="00DB0C5A" w:rsidRDefault="001B24EC" w:rsidP="00274701">
      <w:pPr>
        <w:pStyle w:val="Luettelokappale"/>
        <w:numPr>
          <w:ilvl w:val="0"/>
          <w:numId w:val="31"/>
        </w:numPr>
        <w:autoSpaceDE w:val="0"/>
        <w:autoSpaceDN w:val="0"/>
        <w:adjustRightInd w:val="0"/>
        <w:ind w:left="3824"/>
        <w:rPr>
          <w:rFonts w:ascii="Arial" w:hAnsi="Arial" w:cs="Arial"/>
          <w:lang w:eastAsia="fi-FI"/>
        </w:rPr>
      </w:pPr>
      <w:r w:rsidRPr="00DB0C5A">
        <w:rPr>
          <w:rFonts w:ascii="Arial" w:hAnsi="Arial" w:cs="Arial"/>
          <w:lang w:eastAsia="fi-FI"/>
        </w:rPr>
        <w:t>Kirjastojen ja koulu</w:t>
      </w:r>
      <w:r w:rsidR="00AB74BB" w:rsidRPr="00DB0C5A">
        <w:rPr>
          <w:rFonts w:ascii="Arial" w:hAnsi="Arial" w:cs="Arial"/>
          <w:lang w:eastAsia="fi-FI"/>
        </w:rPr>
        <w:t>jen</w:t>
      </w:r>
      <w:r w:rsidRPr="00DB0C5A">
        <w:rPr>
          <w:rFonts w:ascii="Arial" w:hAnsi="Arial" w:cs="Arial"/>
          <w:lang w:eastAsia="fi-FI"/>
        </w:rPr>
        <w:t xml:space="preserve"> yhteistyö</w:t>
      </w:r>
    </w:p>
    <w:p w:rsidR="00EC6779" w:rsidRPr="00DB0C5A" w:rsidRDefault="00EC6779" w:rsidP="00274701">
      <w:pPr>
        <w:autoSpaceDE w:val="0"/>
        <w:autoSpaceDN w:val="0"/>
        <w:adjustRightInd w:val="0"/>
        <w:ind w:left="2744" w:firstLine="360"/>
        <w:rPr>
          <w:rFonts w:cs="Arial"/>
          <w:lang w:eastAsia="fi-FI"/>
        </w:rPr>
      </w:pPr>
    </w:p>
    <w:p w:rsidR="001B24EC" w:rsidRPr="00DB0C5A" w:rsidRDefault="00EC6779" w:rsidP="00274701">
      <w:pPr>
        <w:pStyle w:val="Luettelokappale"/>
        <w:numPr>
          <w:ilvl w:val="0"/>
          <w:numId w:val="31"/>
        </w:numPr>
        <w:autoSpaceDE w:val="0"/>
        <w:autoSpaceDN w:val="0"/>
        <w:adjustRightInd w:val="0"/>
        <w:ind w:left="3824"/>
        <w:rPr>
          <w:rFonts w:ascii="Arial" w:hAnsi="Arial" w:cs="Arial"/>
          <w:lang w:eastAsia="fi-FI"/>
        </w:rPr>
      </w:pPr>
      <w:r w:rsidRPr="00DB0C5A">
        <w:rPr>
          <w:rFonts w:ascii="Arial" w:hAnsi="Arial" w:cs="Arial"/>
          <w:lang w:eastAsia="fi-FI"/>
        </w:rPr>
        <w:t>Mediakasvatus</w:t>
      </w:r>
    </w:p>
    <w:p w:rsidR="00EC6779" w:rsidRPr="00DB0C5A" w:rsidRDefault="00EC6779" w:rsidP="00274701">
      <w:pPr>
        <w:autoSpaceDE w:val="0"/>
        <w:autoSpaceDN w:val="0"/>
        <w:adjustRightInd w:val="0"/>
        <w:ind w:left="2744" w:firstLine="360"/>
        <w:rPr>
          <w:rFonts w:cs="Arial"/>
          <w:lang w:eastAsia="fi-FI"/>
        </w:rPr>
      </w:pPr>
    </w:p>
    <w:p w:rsidR="00EC6779" w:rsidRPr="00DB0C5A" w:rsidRDefault="00F9138E" w:rsidP="00274701">
      <w:pPr>
        <w:pStyle w:val="Luettelokappale"/>
        <w:numPr>
          <w:ilvl w:val="0"/>
          <w:numId w:val="31"/>
        </w:numPr>
        <w:autoSpaceDE w:val="0"/>
        <w:autoSpaceDN w:val="0"/>
        <w:adjustRightInd w:val="0"/>
        <w:ind w:left="3824"/>
        <w:rPr>
          <w:rFonts w:ascii="Arial" w:hAnsi="Arial" w:cs="Arial"/>
          <w:lang w:eastAsia="fi-FI"/>
        </w:rPr>
      </w:pPr>
      <w:r w:rsidRPr="00DB0C5A">
        <w:rPr>
          <w:rFonts w:ascii="Arial" w:hAnsi="Arial" w:cs="Arial"/>
          <w:lang w:eastAsia="fi-FI"/>
        </w:rPr>
        <w:t>K</w:t>
      </w:r>
      <w:r w:rsidR="00EC6779" w:rsidRPr="00DB0C5A">
        <w:rPr>
          <w:rFonts w:ascii="Arial" w:hAnsi="Arial" w:cs="Arial"/>
          <w:lang w:eastAsia="fi-FI"/>
        </w:rPr>
        <w:t>irjasto</w:t>
      </w:r>
      <w:r w:rsidRPr="00DB0C5A">
        <w:rPr>
          <w:rFonts w:ascii="Arial" w:hAnsi="Arial" w:cs="Arial"/>
          <w:lang w:eastAsia="fi-FI"/>
        </w:rPr>
        <w:t>n tulevaisuus</w:t>
      </w:r>
    </w:p>
    <w:p w:rsidR="003D4008" w:rsidRPr="00DB0C5A" w:rsidRDefault="003D4008" w:rsidP="00274701">
      <w:pPr>
        <w:autoSpaceDE w:val="0"/>
        <w:autoSpaceDN w:val="0"/>
        <w:adjustRightInd w:val="0"/>
        <w:ind w:left="2744" w:firstLine="360"/>
        <w:rPr>
          <w:rFonts w:cs="Arial"/>
          <w:lang w:eastAsia="fi-FI"/>
        </w:rPr>
      </w:pPr>
    </w:p>
    <w:p w:rsidR="00EC6779" w:rsidRDefault="00EC6779" w:rsidP="00274701">
      <w:pPr>
        <w:pStyle w:val="Luettelokappale"/>
        <w:numPr>
          <w:ilvl w:val="0"/>
          <w:numId w:val="31"/>
        </w:numPr>
        <w:autoSpaceDE w:val="0"/>
        <w:autoSpaceDN w:val="0"/>
        <w:adjustRightInd w:val="0"/>
        <w:ind w:left="3824"/>
        <w:rPr>
          <w:rFonts w:ascii="Arial" w:hAnsi="Arial" w:cs="Arial"/>
          <w:lang w:eastAsia="fi-FI"/>
        </w:rPr>
      </w:pPr>
      <w:r w:rsidRPr="00DB0C5A">
        <w:rPr>
          <w:rFonts w:ascii="Arial" w:hAnsi="Arial" w:cs="Arial"/>
          <w:lang w:eastAsia="fi-FI"/>
        </w:rPr>
        <w:t>Erityisryhmät (ikääntyvät, maahanmuuttajat, nuoret)</w:t>
      </w:r>
    </w:p>
    <w:p w:rsidR="00A825DA" w:rsidRPr="00A825DA" w:rsidRDefault="00A825DA" w:rsidP="00274701">
      <w:pPr>
        <w:pStyle w:val="Luettelokappale"/>
        <w:ind w:left="3104"/>
        <w:rPr>
          <w:rFonts w:ascii="Arial" w:hAnsi="Arial" w:cs="Arial"/>
          <w:lang w:eastAsia="fi-FI"/>
        </w:rPr>
      </w:pPr>
    </w:p>
    <w:p w:rsidR="00A825DA" w:rsidRDefault="00A825DA" w:rsidP="005837A1">
      <w:pPr>
        <w:autoSpaceDE w:val="0"/>
        <w:autoSpaceDN w:val="0"/>
        <w:adjustRightInd w:val="0"/>
        <w:ind w:left="2384" w:firstLine="224"/>
        <w:rPr>
          <w:rFonts w:cs="Arial"/>
          <w:lang w:eastAsia="fi-FI"/>
        </w:rPr>
      </w:pPr>
      <w:r>
        <w:rPr>
          <w:rFonts w:cs="Arial"/>
          <w:lang w:eastAsia="fi-FI"/>
        </w:rPr>
        <w:t>Osaamistarvekartoitusta lähdetään suunnittelemaan ja toteuttamaan 2015</w:t>
      </w:r>
      <w:r w:rsidR="0065191B">
        <w:rPr>
          <w:rFonts w:cs="Arial"/>
          <w:lang w:eastAsia="fi-FI"/>
        </w:rPr>
        <w:t>.</w:t>
      </w:r>
    </w:p>
    <w:p w:rsidR="00606645" w:rsidRDefault="00606645" w:rsidP="00274701">
      <w:pPr>
        <w:autoSpaceDE w:val="0"/>
        <w:autoSpaceDN w:val="0"/>
        <w:adjustRightInd w:val="0"/>
        <w:ind w:left="2384"/>
        <w:rPr>
          <w:rFonts w:cs="Arial"/>
          <w:lang w:eastAsia="fi-FI"/>
        </w:rPr>
      </w:pPr>
    </w:p>
    <w:p w:rsidR="00602D98" w:rsidRDefault="00606645" w:rsidP="005837A1">
      <w:pPr>
        <w:autoSpaceDE w:val="0"/>
        <w:autoSpaceDN w:val="0"/>
        <w:adjustRightInd w:val="0"/>
        <w:ind w:left="2384" w:firstLine="224"/>
        <w:rPr>
          <w:rFonts w:cs="Arial"/>
          <w:lang w:eastAsia="fi-FI"/>
        </w:rPr>
      </w:pPr>
      <w:r>
        <w:rPr>
          <w:rFonts w:cs="Arial"/>
          <w:lang w:eastAsia="fi-FI"/>
        </w:rPr>
        <w:t>Tammikuussa</w:t>
      </w:r>
      <w:r w:rsidR="00602D98">
        <w:rPr>
          <w:rFonts w:cs="Arial"/>
          <w:lang w:eastAsia="fi-FI"/>
        </w:rPr>
        <w:t xml:space="preserve"> järjestetään syksyltä peruuntunut</w:t>
      </w:r>
      <w:r>
        <w:rPr>
          <w:rFonts w:cs="Arial"/>
          <w:lang w:eastAsia="fi-FI"/>
        </w:rPr>
        <w:t xml:space="preserve"> </w:t>
      </w:r>
      <w:r w:rsidR="00602D98">
        <w:rPr>
          <w:rFonts w:cs="Arial"/>
          <w:lang w:eastAsia="fi-FI"/>
        </w:rPr>
        <w:t xml:space="preserve">Päättäjäpäivä </w:t>
      </w:r>
      <w:r w:rsidR="006C360C">
        <w:rPr>
          <w:rFonts w:cs="Arial"/>
          <w:lang w:eastAsia="fi-FI"/>
        </w:rPr>
        <w:t>– koulutus</w:t>
      </w:r>
      <w:r w:rsidR="00602D98">
        <w:rPr>
          <w:rFonts w:cs="Arial"/>
          <w:lang w:eastAsia="fi-FI"/>
        </w:rPr>
        <w:t>.</w:t>
      </w:r>
    </w:p>
    <w:p w:rsidR="00602D98" w:rsidRDefault="00602D98" w:rsidP="00274701">
      <w:pPr>
        <w:autoSpaceDE w:val="0"/>
        <w:autoSpaceDN w:val="0"/>
        <w:adjustRightInd w:val="0"/>
        <w:ind w:left="2384"/>
        <w:rPr>
          <w:rFonts w:cs="Arial"/>
          <w:lang w:eastAsia="fi-FI"/>
        </w:rPr>
      </w:pPr>
    </w:p>
    <w:p w:rsidR="00460C25" w:rsidRDefault="00460C25" w:rsidP="00274701">
      <w:pPr>
        <w:autoSpaceDE w:val="0"/>
        <w:autoSpaceDN w:val="0"/>
        <w:adjustRightInd w:val="0"/>
        <w:ind w:left="2384"/>
        <w:rPr>
          <w:rFonts w:cs="Arial"/>
          <w:lang w:eastAsia="fi-FI"/>
        </w:rPr>
      </w:pPr>
    </w:p>
    <w:p w:rsidR="001B24EC" w:rsidRDefault="00415D18" w:rsidP="005837A1">
      <w:pPr>
        <w:autoSpaceDE w:val="0"/>
        <w:autoSpaceDN w:val="0"/>
        <w:adjustRightInd w:val="0"/>
        <w:ind w:left="2608"/>
        <w:rPr>
          <w:rFonts w:cs="Arial"/>
          <w:lang w:eastAsia="fi-FI"/>
        </w:rPr>
      </w:pPr>
      <w:r>
        <w:rPr>
          <w:rFonts w:cs="Arial"/>
          <w:lang w:eastAsia="fi-FI"/>
        </w:rPr>
        <w:t>Vuoden 2015 aikana järjestetään neljä</w:t>
      </w:r>
      <w:r w:rsidR="001B406D">
        <w:rPr>
          <w:rFonts w:cs="Arial"/>
          <w:lang w:eastAsia="fi-FI"/>
        </w:rPr>
        <w:t xml:space="preserve"> maakuntakirjastokokousta</w:t>
      </w:r>
      <w:r>
        <w:rPr>
          <w:rFonts w:cs="Arial"/>
          <w:lang w:eastAsia="fi-FI"/>
        </w:rPr>
        <w:t>.</w:t>
      </w:r>
      <w:r w:rsidR="00274701">
        <w:rPr>
          <w:rFonts w:cs="Arial"/>
          <w:lang w:eastAsia="fi-FI"/>
        </w:rPr>
        <w:t xml:space="preserve"> </w:t>
      </w:r>
      <w:r w:rsidR="00460C25">
        <w:rPr>
          <w:rFonts w:cs="Arial"/>
          <w:lang w:eastAsia="fi-FI"/>
        </w:rPr>
        <w:t>Käsitelt</w:t>
      </w:r>
      <w:r w:rsidR="00460C25">
        <w:rPr>
          <w:rFonts w:cs="Arial"/>
          <w:lang w:eastAsia="fi-FI"/>
        </w:rPr>
        <w:t>ä</w:t>
      </w:r>
      <w:r w:rsidR="00460C25">
        <w:rPr>
          <w:rFonts w:cs="Arial"/>
          <w:lang w:eastAsia="fi-FI"/>
        </w:rPr>
        <w:t xml:space="preserve">viksi </w:t>
      </w:r>
      <w:r w:rsidR="00274701">
        <w:rPr>
          <w:rFonts w:cs="Arial"/>
          <w:lang w:eastAsia="fi-FI"/>
        </w:rPr>
        <w:t>aihei</w:t>
      </w:r>
      <w:r w:rsidR="00460C25">
        <w:rPr>
          <w:rFonts w:cs="Arial"/>
          <w:lang w:eastAsia="fi-FI"/>
        </w:rPr>
        <w:t>ksi toivottiin</w:t>
      </w:r>
      <w:r w:rsidR="00274701">
        <w:rPr>
          <w:rFonts w:cs="Arial"/>
          <w:lang w:eastAsia="fi-FI"/>
        </w:rPr>
        <w:t xml:space="preserve"> mm:</w:t>
      </w:r>
    </w:p>
    <w:p w:rsidR="00460C25" w:rsidRDefault="00460C25" w:rsidP="00274701">
      <w:pPr>
        <w:autoSpaceDE w:val="0"/>
        <w:autoSpaceDN w:val="0"/>
        <w:adjustRightInd w:val="0"/>
        <w:ind w:left="2384"/>
        <w:rPr>
          <w:rFonts w:cs="Arial"/>
          <w:lang w:eastAsia="fi-FI"/>
        </w:rPr>
      </w:pPr>
    </w:p>
    <w:p w:rsidR="00274701" w:rsidRPr="00274701" w:rsidRDefault="00274701" w:rsidP="00274701">
      <w:pPr>
        <w:pStyle w:val="Eivli"/>
        <w:numPr>
          <w:ilvl w:val="0"/>
          <w:numId w:val="25"/>
        </w:numPr>
        <w:ind w:left="3104"/>
        <w:rPr>
          <w:lang w:eastAsia="fi-FI"/>
        </w:rPr>
      </w:pPr>
      <w:r w:rsidRPr="00274701">
        <w:rPr>
          <w:lang w:eastAsia="fi-FI"/>
        </w:rPr>
        <w:t>uusi kirjastolaki</w:t>
      </w:r>
    </w:p>
    <w:p w:rsidR="00274701" w:rsidRPr="00274701" w:rsidRDefault="00274701" w:rsidP="00274701">
      <w:pPr>
        <w:pStyle w:val="Eivli"/>
        <w:numPr>
          <w:ilvl w:val="0"/>
          <w:numId w:val="25"/>
        </w:numPr>
        <w:ind w:left="3104"/>
        <w:rPr>
          <w:lang w:eastAsia="fi-FI"/>
        </w:rPr>
      </w:pPr>
      <w:r w:rsidRPr="00274701">
        <w:rPr>
          <w:lang w:eastAsia="fi-FI"/>
        </w:rPr>
        <w:t>kirjastojuridiikka</w:t>
      </w:r>
    </w:p>
    <w:p w:rsidR="00274701" w:rsidRPr="00274701" w:rsidRDefault="00274701" w:rsidP="00274701">
      <w:pPr>
        <w:pStyle w:val="Eivli"/>
        <w:numPr>
          <w:ilvl w:val="0"/>
          <w:numId w:val="25"/>
        </w:numPr>
        <w:ind w:left="3104"/>
        <w:rPr>
          <w:lang w:eastAsia="fi-FI"/>
        </w:rPr>
      </w:pPr>
      <w:r w:rsidRPr="00274701">
        <w:rPr>
          <w:lang w:eastAsia="fi-FI"/>
        </w:rPr>
        <w:t>alueellisen yhteistyön syventäminen</w:t>
      </w:r>
    </w:p>
    <w:p w:rsidR="00274701" w:rsidRPr="00274701" w:rsidRDefault="00274701" w:rsidP="00274701">
      <w:pPr>
        <w:pStyle w:val="Eivli"/>
        <w:numPr>
          <w:ilvl w:val="0"/>
          <w:numId w:val="25"/>
        </w:numPr>
        <w:ind w:left="3104"/>
        <w:rPr>
          <w:lang w:eastAsia="fi-FI"/>
        </w:rPr>
      </w:pPr>
      <w:r w:rsidRPr="00274701">
        <w:rPr>
          <w:lang w:eastAsia="fi-FI"/>
        </w:rPr>
        <w:t>maakuntakirjastostrategia on vuodelta 2008, päivityksen tarve</w:t>
      </w:r>
    </w:p>
    <w:p w:rsidR="00274701" w:rsidRPr="00DB0C5A" w:rsidRDefault="00274701" w:rsidP="00415D18">
      <w:pPr>
        <w:autoSpaceDE w:val="0"/>
        <w:autoSpaceDN w:val="0"/>
        <w:adjustRightInd w:val="0"/>
        <w:rPr>
          <w:rFonts w:cs="Arial"/>
          <w:lang w:eastAsia="fi-FI"/>
        </w:rPr>
      </w:pPr>
    </w:p>
    <w:p w:rsidR="00CF4975" w:rsidRDefault="00CF4975" w:rsidP="00CF4975">
      <w:pPr>
        <w:autoSpaceDE w:val="0"/>
        <w:autoSpaceDN w:val="0"/>
        <w:adjustRightInd w:val="0"/>
        <w:ind w:left="360" w:firstLine="360"/>
        <w:rPr>
          <w:b/>
          <w:lang w:eastAsia="fi-FI"/>
        </w:rPr>
      </w:pPr>
    </w:p>
    <w:p w:rsidR="00C61CA5" w:rsidRDefault="00AE6855" w:rsidP="00C61CA5">
      <w:pPr>
        <w:autoSpaceDE w:val="0"/>
        <w:autoSpaceDN w:val="0"/>
        <w:adjustRightInd w:val="0"/>
        <w:rPr>
          <w:b/>
          <w:lang w:eastAsia="fi-FI"/>
        </w:rPr>
      </w:pPr>
      <w:r>
        <w:rPr>
          <w:b/>
          <w:lang w:eastAsia="fi-FI"/>
        </w:rPr>
        <w:t>3. Muuta</w:t>
      </w:r>
    </w:p>
    <w:p w:rsidR="00304F48" w:rsidRPr="00C61CA5" w:rsidRDefault="00304F48" w:rsidP="00C61CA5">
      <w:pPr>
        <w:autoSpaceDE w:val="0"/>
        <w:autoSpaceDN w:val="0"/>
        <w:adjustRightInd w:val="0"/>
        <w:rPr>
          <w:rFonts w:cs="Arial"/>
        </w:rPr>
      </w:pPr>
    </w:p>
    <w:p w:rsidR="00304F48" w:rsidRPr="00304F48" w:rsidRDefault="00304F48" w:rsidP="00304F48">
      <w:pPr>
        <w:autoSpaceDE w:val="0"/>
        <w:autoSpaceDN w:val="0"/>
        <w:adjustRightInd w:val="0"/>
        <w:ind w:left="2608"/>
        <w:rPr>
          <w:rFonts w:cs="Arial"/>
          <w:color w:val="FF0000"/>
        </w:rPr>
      </w:pPr>
      <w:r w:rsidRPr="00304F48">
        <w:rPr>
          <w:rFonts w:cs="Arial"/>
        </w:rPr>
        <w:t>Pohdittiin koulutusten päällekkäisyyksiä ja mahdollista liikatarjontaa.</w:t>
      </w:r>
      <w:r>
        <w:rPr>
          <w:rFonts w:cs="Arial"/>
        </w:rPr>
        <w:t xml:space="preserve"> </w:t>
      </w:r>
      <w:r w:rsidRPr="00304F48">
        <w:rPr>
          <w:rFonts w:cs="Arial"/>
        </w:rPr>
        <w:t>Koul</w:t>
      </w:r>
      <w:r w:rsidRPr="00304F48">
        <w:rPr>
          <w:rFonts w:cs="Arial"/>
        </w:rPr>
        <w:t>u</w:t>
      </w:r>
      <w:r w:rsidRPr="00304F48">
        <w:rPr>
          <w:rFonts w:cs="Arial"/>
        </w:rPr>
        <w:t>tusten kokonaismäärä on ollut sopiva.</w:t>
      </w:r>
    </w:p>
    <w:p w:rsidR="00304F48" w:rsidRPr="00420660" w:rsidRDefault="00304F48" w:rsidP="00304F48">
      <w:pPr>
        <w:pStyle w:val="Luettelokappale"/>
        <w:ind w:left="1675"/>
        <w:rPr>
          <w:rFonts w:ascii="Arial" w:hAnsi="Arial" w:cs="Arial"/>
        </w:rPr>
      </w:pPr>
    </w:p>
    <w:p w:rsidR="00304F48" w:rsidRPr="00040F66" w:rsidRDefault="00304F48" w:rsidP="00304F48">
      <w:pPr>
        <w:autoSpaceDE w:val="0"/>
        <w:autoSpaceDN w:val="0"/>
        <w:adjustRightInd w:val="0"/>
        <w:ind w:left="2608"/>
        <w:rPr>
          <w:rFonts w:cs="Arial"/>
        </w:rPr>
      </w:pPr>
      <w:r w:rsidRPr="00040F66">
        <w:rPr>
          <w:rFonts w:cs="Arial"/>
        </w:rPr>
        <w:t>Mietittiin yhteistyötä aluehallintoviraston kanssa</w:t>
      </w:r>
      <w:r>
        <w:rPr>
          <w:rFonts w:cs="Arial"/>
        </w:rPr>
        <w:t xml:space="preserve"> 2015.</w:t>
      </w:r>
      <w:r w:rsidRPr="00040F66">
        <w:rPr>
          <w:rFonts w:cs="Arial"/>
        </w:rPr>
        <w:t xml:space="preserve"> Pyritään koordino</w:t>
      </w:r>
      <w:r w:rsidRPr="00040F66">
        <w:rPr>
          <w:rFonts w:cs="Arial"/>
        </w:rPr>
        <w:t>i</w:t>
      </w:r>
      <w:r w:rsidRPr="00040F66">
        <w:rPr>
          <w:rFonts w:cs="Arial"/>
        </w:rPr>
        <w:t xml:space="preserve">maan </w:t>
      </w:r>
      <w:r>
        <w:rPr>
          <w:rFonts w:cs="Arial"/>
        </w:rPr>
        <w:t>entistä</w:t>
      </w:r>
      <w:r w:rsidRPr="00040F66">
        <w:rPr>
          <w:rFonts w:cs="Arial"/>
        </w:rPr>
        <w:t xml:space="preserve"> paremmin koulutuksia, ettei synny päällekkäisyyksiä eikä kilpa</w:t>
      </w:r>
      <w:r w:rsidRPr="00040F66">
        <w:rPr>
          <w:rFonts w:cs="Arial"/>
        </w:rPr>
        <w:t>i</w:t>
      </w:r>
      <w:r w:rsidRPr="00040F66">
        <w:rPr>
          <w:rFonts w:cs="Arial"/>
        </w:rPr>
        <w:t>lua osallistujista</w:t>
      </w:r>
      <w:r>
        <w:rPr>
          <w:rFonts w:cs="Arial"/>
        </w:rPr>
        <w:t>.</w:t>
      </w:r>
    </w:p>
    <w:p w:rsidR="00304F48" w:rsidRDefault="00304F48" w:rsidP="00304F48">
      <w:pPr>
        <w:pStyle w:val="Luettelokappale"/>
        <w:autoSpaceDE w:val="0"/>
        <w:autoSpaceDN w:val="0"/>
        <w:adjustRightInd w:val="0"/>
        <w:ind w:left="2024"/>
        <w:rPr>
          <w:rFonts w:ascii="Arial" w:hAnsi="Arial" w:cs="Arial"/>
        </w:rPr>
      </w:pPr>
    </w:p>
    <w:p w:rsidR="00304F48" w:rsidRPr="005837A1" w:rsidRDefault="00304F48" w:rsidP="00304F48">
      <w:pPr>
        <w:pStyle w:val="Luettelokappale"/>
        <w:autoSpaceDE w:val="0"/>
        <w:autoSpaceDN w:val="0"/>
        <w:adjustRightInd w:val="0"/>
        <w:ind w:left="2024" w:firstLine="584"/>
        <w:rPr>
          <w:rFonts w:ascii="Arial" w:hAnsi="Arial" w:cs="Arial"/>
        </w:rPr>
      </w:pPr>
      <w:r>
        <w:rPr>
          <w:rFonts w:ascii="Arial" w:hAnsi="Arial" w:cs="Arial"/>
        </w:rPr>
        <w:t>Toteutetaan osaamiskartoitus maakunnan kirjastoissa vuoden 2015 aikana.</w:t>
      </w:r>
    </w:p>
    <w:p w:rsidR="00304F48" w:rsidRPr="00274701" w:rsidRDefault="00304F48" w:rsidP="00304F48">
      <w:pPr>
        <w:pStyle w:val="Luettelokappale"/>
        <w:autoSpaceDE w:val="0"/>
        <w:autoSpaceDN w:val="0"/>
        <w:adjustRightInd w:val="0"/>
        <w:ind w:left="2035"/>
        <w:rPr>
          <w:rFonts w:cs="Arial"/>
        </w:rPr>
      </w:pPr>
    </w:p>
    <w:p w:rsidR="00304F48" w:rsidRPr="00C61CA5" w:rsidRDefault="00304F48" w:rsidP="00304F48">
      <w:pPr>
        <w:pStyle w:val="Luettelokappale"/>
        <w:autoSpaceDE w:val="0"/>
        <w:autoSpaceDN w:val="0"/>
        <w:adjustRightInd w:val="0"/>
        <w:ind w:left="2608"/>
        <w:rPr>
          <w:rFonts w:ascii="Arial" w:hAnsi="Arial" w:cs="Arial"/>
        </w:rPr>
      </w:pPr>
      <w:r w:rsidRPr="00C61CA5">
        <w:rPr>
          <w:rFonts w:ascii="Arial" w:hAnsi="Arial" w:cs="Arial"/>
        </w:rPr>
        <w:t xml:space="preserve">Koulutustyöryhmän vaihtuvat jäsenet ovat Eija Sjöblom, Minna Leinonen ja </w:t>
      </w:r>
      <w:r>
        <w:rPr>
          <w:rFonts w:ascii="Arial" w:hAnsi="Arial" w:cs="Arial"/>
        </w:rPr>
        <w:t>Viktoria</w:t>
      </w:r>
      <w:r w:rsidRPr="00C61CA5">
        <w:rPr>
          <w:rFonts w:ascii="Arial" w:hAnsi="Arial" w:cs="Arial"/>
        </w:rPr>
        <w:t xml:space="preserve"> Kulmala. Maakuntakirjastokokouksessa 18.11.</w:t>
      </w:r>
      <w:r>
        <w:rPr>
          <w:rFonts w:ascii="Arial" w:hAnsi="Arial" w:cs="Arial"/>
        </w:rPr>
        <w:t xml:space="preserve">2014 </w:t>
      </w:r>
      <w:r w:rsidRPr="00C61CA5">
        <w:rPr>
          <w:rFonts w:ascii="Arial" w:hAnsi="Arial" w:cs="Arial"/>
        </w:rPr>
        <w:t>päätetään jäs</w:t>
      </w:r>
      <w:r w:rsidRPr="00C61CA5">
        <w:rPr>
          <w:rFonts w:ascii="Arial" w:hAnsi="Arial" w:cs="Arial"/>
        </w:rPr>
        <w:t>e</w:t>
      </w:r>
      <w:r w:rsidRPr="00C61CA5">
        <w:rPr>
          <w:rFonts w:ascii="Arial" w:hAnsi="Arial" w:cs="Arial"/>
        </w:rPr>
        <w:t>nistä tulevalle kaudelle. Lisäksi palvelupäällikkö Jaana Rantala Turusta tulee ryhmään mukaan.</w:t>
      </w:r>
    </w:p>
    <w:p w:rsidR="00304F48" w:rsidRDefault="00304F48" w:rsidP="00304F48">
      <w:pPr>
        <w:pStyle w:val="Luettelokappale"/>
        <w:autoSpaceDE w:val="0"/>
        <w:autoSpaceDN w:val="0"/>
        <w:adjustRightInd w:val="0"/>
        <w:ind w:left="2024"/>
        <w:rPr>
          <w:rFonts w:ascii="Arial" w:hAnsi="Arial" w:cs="Arial"/>
        </w:rPr>
      </w:pPr>
    </w:p>
    <w:p w:rsidR="00304F48" w:rsidRDefault="00304F48" w:rsidP="00304F48">
      <w:pPr>
        <w:pStyle w:val="Luettelokappale"/>
        <w:autoSpaceDE w:val="0"/>
        <w:autoSpaceDN w:val="0"/>
        <w:adjustRightInd w:val="0"/>
        <w:ind w:left="2608"/>
        <w:rPr>
          <w:rFonts w:ascii="Arial" w:hAnsi="Arial" w:cs="Arial"/>
        </w:rPr>
      </w:pPr>
      <w:r>
        <w:rPr>
          <w:rFonts w:ascii="Arial" w:hAnsi="Arial" w:cs="Arial"/>
        </w:rPr>
        <w:t>Koulutuss</w:t>
      </w:r>
      <w:r w:rsidRPr="00274701">
        <w:rPr>
          <w:rFonts w:ascii="Arial" w:hAnsi="Arial" w:cs="Arial"/>
        </w:rPr>
        <w:t xml:space="preserve">uunnitelma tehdään koko vuodeksi 2015, suunnitelman tarkistus </w:t>
      </w:r>
      <w:r>
        <w:rPr>
          <w:rFonts w:ascii="Arial" w:hAnsi="Arial" w:cs="Arial"/>
        </w:rPr>
        <w:t>keväällä</w:t>
      </w:r>
      <w:r w:rsidRPr="00274701">
        <w:rPr>
          <w:rFonts w:ascii="Arial" w:hAnsi="Arial" w:cs="Arial"/>
        </w:rPr>
        <w:t xml:space="preserve"> 2015. Tarja laatii koulutustyöryhmälle koulutuksen vuosikellon.</w:t>
      </w:r>
    </w:p>
    <w:p w:rsidR="00134132" w:rsidRDefault="00134132" w:rsidP="00304F48">
      <w:pPr>
        <w:pStyle w:val="Luettelokappale"/>
        <w:autoSpaceDE w:val="0"/>
        <w:autoSpaceDN w:val="0"/>
        <w:adjustRightInd w:val="0"/>
        <w:ind w:left="2608"/>
        <w:rPr>
          <w:rFonts w:ascii="Arial" w:hAnsi="Arial" w:cs="Arial"/>
        </w:rPr>
      </w:pPr>
    </w:p>
    <w:p w:rsidR="00134132" w:rsidRDefault="00134132" w:rsidP="00304F48">
      <w:pPr>
        <w:pStyle w:val="Luettelokappale"/>
        <w:autoSpaceDE w:val="0"/>
        <w:autoSpaceDN w:val="0"/>
        <w:adjustRightInd w:val="0"/>
        <w:ind w:left="2608"/>
        <w:rPr>
          <w:rFonts w:ascii="Arial" w:hAnsi="Arial" w:cs="Arial"/>
        </w:rPr>
      </w:pPr>
    </w:p>
    <w:p w:rsidR="00134132" w:rsidRPr="00134132" w:rsidRDefault="00134132" w:rsidP="00134132">
      <w:pPr>
        <w:autoSpaceDE w:val="0"/>
        <w:autoSpaceDN w:val="0"/>
        <w:adjustRightInd w:val="0"/>
        <w:rPr>
          <w:rFonts w:cs="Arial"/>
        </w:rPr>
      </w:pPr>
    </w:p>
    <w:p w:rsidR="00134132" w:rsidRDefault="00134132" w:rsidP="00304F48">
      <w:pPr>
        <w:pStyle w:val="Luettelokappale"/>
        <w:autoSpaceDE w:val="0"/>
        <w:autoSpaceDN w:val="0"/>
        <w:adjustRightInd w:val="0"/>
        <w:ind w:left="2608"/>
        <w:rPr>
          <w:rFonts w:ascii="Arial" w:hAnsi="Arial" w:cs="Arial"/>
        </w:rPr>
      </w:pPr>
    </w:p>
    <w:p w:rsidR="00CA77BB" w:rsidRDefault="00CA77BB" w:rsidP="0013413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sectPr w:rsidR="00CA77BB" w:rsidSect="005731C8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1B" w:rsidRDefault="00A31F1B" w:rsidP="00D45142">
      <w:r>
        <w:separator/>
      </w:r>
    </w:p>
  </w:endnote>
  <w:endnote w:type="continuationSeparator" w:id="0">
    <w:p w:rsidR="00A31F1B" w:rsidRDefault="00A31F1B" w:rsidP="00D45142">
      <w:r>
        <w:continuationSeparator/>
      </w:r>
    </w:p>
  </w:endnote>
  <w:endnote w:type="continuationNotice" w:id="1">
    <w:p w:rsidR="00935021" w:rsidRDefault="00935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1B" w:rsidRDefault="00A31F1B" w:rsidP="00D45142">
      <w:r>
        <w:separator/>
      </w:r>
    </w:p>
  </w:footnote>
  <w:footnote w:type="continuationSeparator" w:id="0">
    <w:p w:rsidR="00A31F1B" w:rsidRDefault="00A31F1B" w:rsidP="00D45142">
      <w:r>
        <w:continuationSeparator/>
      </w:r>
    </w:p>
  </w:footnote>
  <w:footnote w:type="continuationNotice" w:id="1">
    <w:p w:rsidR="00935021" w:rsidRDefault="009350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76F"/>
    <w:multiLevelType w:val="hybridMultilevel"/>
    <w:tmpl w:val="82C432D0"/>
    <w:lvl w:ilvl="0" w:tplc="16D099B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5217C9C"/>
    <w:multiLevelType w:val="hybridMultilevel"/>
    <w:tmpl w:val="7E506112"/>
    <w:lvl w:ilvl="0" w:tplc="040B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0EF7439C"/>
    <w:multiLevelType w:val="hybridMultilevel"/>
    <w:tmpl w:val="DF9263EA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EA0DF0"/>
    <w:multiLevelType w:val="hybridMultilevel"/>
    <w:tmpl w:val="B4C2FE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E5E88">
      <w:numFmt w:val="bullet"/>
      <w:lvlText w:val="•"/>
      <w:lvlJc w:val="left"/>
      <w:pPr>
        <w:ind w:left="2385" w:hanging="1305"/>
      </w:pPr>
      <w:rPr>
        <w:rFonts w:ascii="Arial" w:eastAsia="Times New Roman" w:hAnsi="Arial" w:cs="Aria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354AD"/>
    <w:multiLevelType w:val="hybridMultilevel"/>
    <w:tmpl w:val="CD6EADE4"/>
    <w:lvl w:ilvl="0" w:tplc="384C366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6">
    <w:nsid w:val="2A2334F4"/>
    <w:multiLevelType w:val="hybridMultilevel"/>
    <w:tmpl w:val="46CEA9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07F8D"/>
    <w:multiLevelType w:val="hybridMultilevel"/>
    <w:tmpl w:val="78C0C86A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307712F2"/>
    <w:multiLevelType w:val="hybridMultilevel"/>
    <w:tmpl w:val="F558FCE0"/>
    <w:lvl w:ilvl="0" w:tplc="78FE3B3C">
      <w:start w:val="4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316C34D6"/>
    <w:multiLevelType w:val="hybridMultilevel"/>
    <w:tmpl w:val="EBCCB20C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38A85672"/>
    <w:multiLevelType w:val="hybridMultilevel"/>
    <w:tmpl w:val="323693FA"/>
    <w:lvl w:ilvl="0" w:tplc="040B0003">
      <w:start w:val="1"/>
      <w:numFmt w:val="bullet"/>
      <w:lvlText w:val="o"/>
      <w:lvlJc w:val="left"/>
      <w:pPr>
        <w:ind w:left="-8267" w:hanging="360"/>
      </w:pPr>
      <w:rPr>
        <w:rFonts w:ascii="Courier New" w:hAnsi="Courier New" w:cs="Courier New" w:hint="default"/>
        <w:color w:val="auto"/>
      </w:rPr>
    </w:lvl>
    <w:lvl w:ilvl="1" w:tplc="040B0003">
      <w:start w:val="1"/>
      <w:numFmt w:val="bullet"/>
      <w:lvlText w:val="o"/>
      <w:lvlJc w:val="left"/>
      <w:pPr>
        <w:ind w:left="-65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58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51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-44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-37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-29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-22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-1552" w:hanging="360"/>
      </w:pPr>
      <w:rPr>
        <w:rFonts w:ascii="Wingdings" w:hAnsi="Wingdings" w:hint="default"/>
      </w:rPr>
    </w:lvl>
  </w:abstractNum>
  <w:abstractNum w:abstractNumId="2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2">
    <w:nsid w:val="41911AFD"/>
    <w:multiLevelType w:val="hybridMultilevel"/>
    <w:tmpl w:val="574A43A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A7E3E"/>
    <w:multiLevelType w:val="hybridMultilevel"/>
    <w:tmpl w:val="0C6E31B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524EA6"/>
    <w:multiLevelType w:val="hybridMultilevel"/>
    <w:tmpl w:val="DD50F05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52FD0753"/>
    <w:multiLevelType w:val="hybridMultilevel"/>
    <w:tmpl w:val="F9D63E08"/>
    <w:lvl w:ilvl="0" w:tplc="AE5A3858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56025626"/>
    <w:multiLevelType w:val="hybridMultilevel"/>
    <w:tmpl w:val="898664AE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27">
    <w:nsid w:val="5CA164CE"/>
    <w:multiLevelType w:val="hybridMultilevel"/>
    <w:tmpl w:val="6EAE79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8D187A2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9">
    <w:nsid w:val="6C2F137E"/>
    <w:multiLevelType w:val="hybridMultilevel"/>
    <w:tmpl w:val="F12E123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B32549"/>
    <w:multiLevelType w:val="hybridMultilevel"/>
    <w:tmpl w:val="DD86EEC4"/>
    <w:lvl w:ilvl="0" w:tplc="EA461F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E1236C"/>
    <w:multiLevelType w:val="hybridMultilevel"/>
    <w:tmpl w:val="9F6A3894"/>
    <w:lvl w:ilvl="0" w:tplc="040B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>
    <w:nsid w:val="7678368E"/>
    <w:multiLevelType w:val="hybridMultilevel"/>
    <w:tmpl w:val="B7FA839E"/>
    <w:lvl w:ilvl="0" w:tplc="E1D6848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FF3376"/>
    <w:multiLevelType w:val="hybridMultilevel"/>
    <w:tmpl w:val="E5349B2C"/>
    <w:lvl w:ilvl="0" w:tplc="943E733E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BD55EF"/>
    <w:multiLevelType w:val="hybridMultilevel"/>
    <w:tmpl w:val="0638DAC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7"/>
  </w:num>
  <w:num w:numId="17">
    <w:abstractNumId w:val="12"/>
  </w:num>
  <w:num w:numId="18">
    <w:abstractNumId w:val="32"/>
  </w:num>
  <w:num w:numId="19">
    <w:abstractNumId w:val="31"/>
  </w:num>
  <w:num w:numId="20">
    <w:abstractNumId w:val="25"/>
  </w:num>
  <w:num w:numId="21">
    <w:abstractNumId w:val="17"/>
  </w:num>
  <w:num w:numId="22">
    <w:abstractNumId w:val="24"/>
  </w:num>
  <w:num w:numId="23">
    <w:abstractNumId w:val="19"/>
  </w:num>
  <w:num w:numId="24">
    <w:abstractNumId w:val="29"/>
  </w:num>
  <w:num w:numId="25">
    <w:abstractNumId w:val="18"/>
  </w:num>
  <w:num w:numId="26">
    <w:abstractNumId w:val="10"/>
  </w:num>
  <w:num w:numId="27">
    <w:abstractNumId w:val="14"/>
  </w:num>
  <w:num w:numId="28">
    <w:abstractNumId w:val="20"/>
  </w:num>
  <w:num w:numId="29">
    <w:abstractNumId w:val="23"/>
  </w:num>
  <w:num w:numId="30">
    <w:abstractNumId w:val="33"/>
  </w:num>
  <w:num w:numId="31">
    <w:abstractNumId w:val="22"/>
  </w:num>
  <w:num w:numId="32">
    <w:abstractNumId w:val="16"/>
  </w:num>
  <w:num w:numId="33">
    <w:abstractNumId w:val="34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1B"/>
    <w:rsid w:val="000023C4"/>
    <w:rsid w:val="00010C1D"/>
    <w:rsid w:val="000246E7"/>
    <w:rsid w:val="00024DD7"/>
    <w:rsid w:val="00025832"/>
    <w:rsid w:val="00025B4A"/>
    <w:rsid w:val="0003021E"/>
    <w:rsid w:val="00036C8A"/>
    <w:rsid w:val="00040F66"/>
    <w:rsid w:val="00045AC6"/>
    <w:rsid w:val="000509FF"/>
    <w:rsid w:val="0005328E"/>
    <w:rsid w:val="000634FB"/>
    <w:rsid w:val="00081755"/>
    <w:rsid w:val="00084CF1"/>
    <w:rsid w:val="000A01C5"/>
    <w:rsid w:val="000A08F4"/>
    <w:rsid w:val="000A0D8E"/>
    <w:rsid w:val="000A716A"/>
    <w:rsid w:val="000A720B"/>
    <w:rsid w:val="000C2A02"/>
    <w:rsid w:val="000C64BF"/>
    <w:rsid w:val="00103BFD"/>
    <w:rsid w:val="00134132"/>
    <w:rsid w:val="001362CD"/>
    <w:rsid w:val="00145B23"/>
    <w:rsid w:val="001644D1"/>
    <w:rsid w:val="00173591"/>
    <w:rsid w:val="001833C7"/>
    <w:rsid w:val="00187FA6"/>
    <w:rsid w:val="001B24EC"/>
    <w:rsid w:val="001B406D"/>
    <w:rsid w:val="001C373B"/>
    <w:rsid w:val="001E38B1"/>
    <w:rsid w:val="001E4029"/>
    <w:rsid w:val="001F2B8E"/>
    <w:rsid w:val="00202EF6"/>
    <w:rsid w:val="00221647"/>
    <w:rsid w:val="00262189"/>
    <w:rsid w:val="00274701"/>
    <w:rsid w:val="00293D5F"/>
    <w:rsid w:val="00294DEE"/>
    <w:rsid w:val="002C1CFF"/>
    <w:rsid w:val="002C7F7F"/>
    <w:rsid w:val="002F6053"/>
    <w:rsid w:val="00304F48"/>
    <w:rsid w:val="003176BC"/>
    <w:rsid w:val="00345321"/>
    <w:rsid w:val="00345F46"/>
    <w:rsid w:val="00354831"/>
    <w:rsid w:val="00371204"/>
    <w:rsid w:val="00377D27"/>
    <w:rsid w:val="0038480F"/>
    <w:rsid w:val="003957B0"/>
    <w:rsid w:val="00397715"/>
    <w:rsid w:val="003B1AEE"/>
    <w:rsid w:val="003B56B0"/>
    <w:rsid w:val="003C0A7B"/>
    <w:rsid w:val="003D4008"/>
    <w:rsid w:val="003D6980"/>
    <w:rsid w:val="003E42B7"/>
    <w:rsid w:val="003F1E51"/>
    <w:rsid w:val="004014EF"/>
    <w:rsid w:val="00402038"/>
    <w:rsid w:val="00415D18"/>
    <w:rsid w:val="00420660"/>
    <w:rsid w:val="004211CB"/>
    <w:rsid w:val="0044478B"/>
    <w:rsid w:val="0045789B"/>
    <w:rsid w:val="00460C25"/>
    <w:rsid w:val="00473C21"/>
    <w:rsid w:val="00477F55"/>
    <w:rsid w:val="00481C78"/>
    <w:rsid w:val="004A1C73"/>
    <w:rsid w:val="004D0AEB"/>
    <w:rsid w:val="004D3B31"/>
    <w:rsid w:val="004D5A6A"/>
    <w:rsid w:val="004E3C33"/>
    <w:rsid w:val="004F3F22"/>
    <w:rsid w:val="005115DB"/>
    <w:rsid w:val="00515EBA"/>
    <w:rsid w:val="0052296D"/>
    <w:rsid w:val="005301CB"/>
    <w:rsid w:val="00547557"/>
    <w:rsid w:val="005731C8"/>
    <w:rsid w:val="005837A1"/>
    <w:rsid w:val="00591FD0"/>
    <w:rsid w:val="005A1AB9"/>
    <w:rsid w:val="005A40E7"/>
    <w:rsid w:val="005B5CBE"/>
    <w:rsid w:val="005B78F1"/>
    <w:rsid w:val="005B7ECC"/>
    <w:rsid w:val="005B7F16"/>
    <w:rsid w:val="005C7417"/>
    <w:rsid w:val="005E0D42"/>
    <w:rsid w:val="005F16EB"/>
    <w:rsid w:val="00600000"/>
    <w:rsid w:val="00602D98"/>
    <w:rsid w:val="00604503"/>
    <w:rsid w:val="00606488"/>
    <w:rsid w:val="00606645"/>
    <w:rsid w:val="006106A1"/>
    <w:rsid w:val="00614F08"/>
    <w:rsid w:val="006350DA"/>
    <w:rsid w:val="00636EDA"/>
    <w:rsid w:val="00637553"/>
    <w:rsid w:val="0065191B"/>
    <w:rsid w:val="00653754"/>
    <w:rsid w:val="00654E35"/>
    <w:rsid w:val="006616DB"/>
    <w:rsid w:val="00665328"/>
    <w:rsid w:val="00677F87"/>
    <w:rsid w:val="006B2E13"/>
    <w:rsid w:val="006C360C"/>
    <w:rsid w:val="006E124A"/>
    <w:rsid w:val="006E38D5"/>
    <w:rsid w:val="006F492C"/>
    <w:rsid w:val="00720312"/>
    <w:rsid w:val="00721178"/>
    <w:rsid w:val="00724EC6"/>
    <w:rsid w:val="00725817"/>
    <w:rsid w:val="00737C7B"/>
    <w:rsid w:val="0074396C"/>
    <w:rsid w:val="00751238"/>
    <w:rsid w:val="00760019"/>
    <w:rsid w:val="00766FF6"/>
    <w:rsid w:val="00797C76"/>
    <w:rsid w:val="007A280B"/>
    <w:rsid w:val="007A2BB9"/>
    <w:rsid w:val="007E4637"/>
    <w:rsid w:val="00805FA7"/>
    <w:rsid w:val="00820F7B"/>
    <w:rsid w:val="00862FB3"/>
    <w:rsid w:val="0086418A"/>
    <w:rsid w:val="00893CEB"/>
    <w:rsid w:val="008C4502"/>
    <w:rsid w:val="008D7B20"/>
    <w:rsid w:val="008E730A"/>
    <w:rsid w:val="009076D8"/>
    <w:rsid w:val="009134BB"/>
    <w:rsid w:val="00935021"/>
    <w:rsid w:val="00936891"/>
    <w:rsid w:val="00946332"/>
    <w:rsid w:val="0096332C"/>
    <w:rsid w:val="00975673"/>
    <w:rsid w:val="0098539C"/>
    <w:rsid w:val="009B0E7A"/>
    <w:rsid w:val="009B1F7C"/>
    <w:rsid w:val="009C237F"/>
    <w:rsid w:val="009C5C8D"/>
    <w:rsid w:val="009D031F"/>
    <w:rsid w:val="009D6005"/>
    <w:rsid w:val="009D7283"/>
    <w:rsid w:val="009E0B7F"/>
    <w:rsid w:val="00A045E8"/>
    <w:rsid w:val="00A10A01"/>
    <w:rsid w:val="00A20638"/>
    <w:rsid w:val="00A230CB"/>
    <w:rsid w:val="00A25E6D"/>
    <w:rsid w:val="00A31BEF"/>
    <w:rsid w:val="00A31F1B"/>
    <w:rsid w:val="00A34000"/>
    <w:rsid w:val="00A406CC"/>
    <w:rsid w:val="00A40A63"/>
    <w:rsid w:val="00A43210"/>
    <w:rsid w:val="00A47093"/>
    <w:rsid w:val="00A57E5B"/>
    <w:rsid w:val="00A67094"/>
    <w:rsid w:val="00A825DA"/>
    <w:rsid w:val="00A87BD4"/>
    <w:rsid w:val="00A9775D"/>
    <w:rsid w:val="00AA4485"/>
    <w:rsid w:val="00AB49E5"/>
    <w:rsid w:val="00AB74BB"/>
    <w:rsid w:val="00AC7293"/>
    <w:rsid w:val="00AD4E32"/>
    <w:rsid w:val="00AE5AC6"/>
    <w:rsid w:val="00AE6855"/>
    <w:rsid w:val="00AE7597"/>
    <w:rsid w:val="00B1319E"/>
    <w:rsid w:val="00B20AB3"/>
    <w:rsid w:val="00B21B17"/>
    <w:rsid w:val="00B23D5B"/>
    <w:rsid w:val="00B60F84"/>
    <w:rsid w:val="00B6437B"/>
    <w:rsid w:val="00B80C4A"/>
    <w:rsid w:val="00B84AC0"/>
    <w:rsid w:val="00B91E39"/>
    <w:rsid w:val="00BA4CE1"/>
    <w:rsid w:val="00BB2DD8"/>
    <w:rsid w:val="00BB4093"/>
    <w:rsid w:val="00BC2FB5"/>
    <w:rsid w:val="00BD7117"/>
    <w:rsid w:val="00BE1E80"/>
    <w:rsid w:val="00BF602F"/>
    <w:rsid w:val="00C0247B"/>
    <w:rsid w:val="00C121ED"/>
    <w:rsid w:val="00C36AED"/>
    <w:rsid w:val="00C44AFF"/>
    <w:rsid w:val="00C554CD"/>
    <w:rsid w:val="00C61CA5"/>
    <w:rsid w:val="00C658A9"/>
    <w:rsid w:val="00C669F8"/>
    <w:rsid w:val="00C747D4"/>
    <w:rsid w:val="00C77782"/>
    <w:rsid w:val="00C85E5A"/>
    <w:rsid w:val="00C86973"/>
    <w:rsid w:val="00CA09DE"/>
    <w:rsid w:val="00CA77BB"/>
    <w:rsid w:val="00CC35F2"/>
    <w:rsid w:val="00CF4975"/>
    <w:rsid w:val="00D0521A"/>
    <w:rsid w:val="00D10C57"/>
    <w:rsid w:val="00D42981"/>
    <w:rsid w:val="00D45142"/>
    <w:rsid w:val="00D47A9B"/>
    <w:rsid w:val="00D56A1F"/>
    <w:rsid w:val="00D579AA"/>
    <w:rsid w:val="00D6257A"/>
    <w:rsid w:val="00D64434"/>
    <w:rsid w:val="00D720A4"/>
    <w:rsid w:val="00DA781E"/>
    <w:rsid w:val="00DB0C5A"/>
    <w:rsid w:val="00DB31C8"/>
    <w:rsid w:val="00DB7F9D"/>
    <w:rsid w:val="00DC27B8"/>
    <w:rsid w:val="00DE0CFF"/>
    <w:rsid w:val="00DF1F46"/>
    <w:rsid w:val="00E0443E"/>
    <w:rsid w:val="00E100B8"/>
    <w:rsid w:val="00E13E99"/>
    <w:rsid w:val="00E15856"/>
    <w:rsid w:val="00E24EAA"/>
    <w:rsid w:val="00E34BB4"/>
    <w:rsid w:val="00E42448"/>
    <w:rsid w:val="00E429CF"/>
    <w:rsid w:val="00E56E43"/>
    <w:rsid w:val="00E63F48"/>
    <w:rsid w:val="00E73F6A"/>
    <w:rsid w:val="00E82F81"/>
    <w:rsid w:val="00E976A7"/>
    <w:rsid w:val="00EB60ED"/>
    <w:rsid w:val="00EB6C3D"/>
    <w:rsid w:val="00EC465E"/>
    <w:rsid w:val="00EC6779"/>
    <w:rsid w:val="00ED11CA"/>
    <w:rsid w:val="00F0172D"/>
    <w:rsid w:val="00F04A0E"/>
    <w:rsid w:val="00F11E8F"/>
    <w:rsid w:val="00F421F5"/>
    <w:rsid w:val="00F572F1"/>
    <w:rsid w:val="00F771F8"/>
    <w:rsid w:val="00F83816"/>
    <w:rsid w:val="00F86826"/>
    <w:rsid w:val="00F908EF"/>
    <w:rsid w:val="00F9138E"/>
    <w:rsid w:val="00F92E6F"/>
    <w:rsid w:val="00FA1C40"/>
    <w:rsid w:val="00FA3D41"/>
    <w:rsid w:val="00FA49A4"/>
    <w:rsid w:val="00FA75CA"/>
    <w:rsid w:val="00FD34BB"/>
    <w:rsid w:val="00FE6437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A31F1B"/>
    <w:pPr>
      <w:ind w:left="720"/>
    </w:pPr>
    <w:rPr>
      <w:rFonts w:ascii="Calibri" w:hAnsi="Calibri" w:cs="Calibri"/>
    </w:rPr>
  </w:style>
  <w:style w:type="paragraph" w:styleId="Muutos">
    <w:name w:val="Revision"/>
    <w:hidden/>
    <w:uiPriority w:val="99"/>
    <w:semiHidden/>
    <w:rsid w:val="00935021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4211C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211CB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C6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5301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A432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87BD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A31F1B"/>
    <w:pPr>
      <w:ind w:left="720"/>
    </w:pPr>
    <w:rPr>
      <w:rFonts w:ascii="Calibri" w:hAnsi="Calibri" w:cs="Calibri"/>
    </w:rPr>
  </w:style>
  <w:style w:type="paragraph" w:styleId="Muutos">
    <w:name w:val="Revision"/>
    <w:hidden/>
    <w:uiPriority w:val="99"/>
    <w:semiHidden/>
    <w:rsid w:val="00935021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4211C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211CB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C6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5301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A432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87BD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B866-FB22-49FF-A8FA-2D13DA1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522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Tarja</dc:creator>
  <cp:lastModifiedBy>Hämäläinen Tarja</cp:lastModifiedBy>
  <cp:revision>38</cp:revision>
  <dcterms:created xsi:type="dcterms:W3CDTF">2014-11-06T10:42:00Z</dcterms:created>
  <dcterms:modified xsi:type="dcterms:W3CDTF">2014-11-10T10:56:00Z</dcterms:modified>
</cp:coreProperties>
</file>