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28" w:rsidRPr="00016328" w:rsidRDefault="00016328" w:rsidP="0001632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016328">
        <w:rPr>
          <w:b/>
          <w:bCs/>
          <w:sz w:val="28"/>
          <w:szCs w:val="28"/>
        </w:rPr>
        <w:t xml:space="preserve">Kirjastojen tietojärjestelmät </w:t>
      </w:r>
    </w:p>
    <w:p w:rsidR="00016328" w:rsidRDefault="00016328" w:rsidP="00016328">
      <w:pPr>
        <w:pStyle w:val="Default"/>
      </w:pPr>
    </w:p>
    <w:p w:rsidR="00016328" w:rsidRDefault="00016328" w:rsidP="0001632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Tervetuloa Varsinais-Suomen </w:t>
      </w:r>
      <w:proofErr w:type="spellStart"/>
      <w:r>
        <w:rPr>
          <w:sz w:val="22"/>
          <w:szCs w:val="22"/>
        </w:rPr>
        <w:t>ELY-keskuksen</w:t>
      </w:r>
      <w:proofErr w:type="spellEnd"/>
      <w:r>
        <w:rPr>
          <w:sz w:val="22"/>
          <w:szCs w:val="22"/>
        </w:rPr>
        <w:t>, kansalliskirjaston ja Varsinais-Suomen maaku</w:t>
      </w:r>
      <w:r>
        <w:rPr>
          <w:sz w:val="22"/>
          <w:szCs w:val="22"/>
        </w:rPr>
        <w:t>n</w:t>
      </w:r>
      <w:r>
        <w:rPr>
          <w:sz w:val="22"/>
          <w:szCs w:val="22"/>
        </w:rPr>
        <w:t>takirjaston yhteistyössä järjestämään koulutustilaisuuteen</w:t>
      </w:r>
      <w:r w:rsidR="00BB0138">
        <w:rPr>
          <w:sz w:val="22"/>
          <w:szCs w:val="22"/>
        </w:rPr>
        <w:t xml:space="preserve"> keskiviikkona </w:t>
      </w:r>
      <w:r w:rsidR="00BB0138">
        <w:rPr>
          <w:b/>
          <w:sz w:val="22"/>
          <w:szCs w:val="22"/>
        </w:rPr>
        <w:t>19.9.2012 Turun ka</w:t>
      </w:r>
      <w:r w:rsidR="00BB0138">
        <w:rPr>
          <w:b/>
          <w:sz w:val="22"/>
          <w:szCs w:val="22"/>
        </w:rPr>
        <w:t>u</w:t>
      </w:r>
      <w:r w:rsidR="00BB0138">
        <w:rPr>
          <w:b/>
          <w:sz w:val="22"/>
          <w:szCs w:val="22"/>
        </w:rPr>
        <w:t>punginkirjaston Studioon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Tilaisuudessa perehdytään Kansallisen digitaalisen kirjaston (KDK) ja meta-tietovarannon sekä kirjastojärjestelmien nykytilaan. </w:t>
      </w:r>
    </w:p>
    <w:p w:rsidR="00016328" w:rsidRDefault="00016328" w:rsidP="000163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Koulutuksen kohderyhmänä ovat kaikki kirjastojen kirjastojärjestelmistä ja verkkopalveluiden tulevaisuudesta kiinnostuneet. Koulutuspäivä on osallistujille maksuton, osallistujat kustantavat itse matkansa ja ruokailunsa. </w:t>
      </w:r>
    </w:p>
    <w:p w:rsidR="00016328" w:rsidRDefault="00016328" w:rsidP="00016328">
      <w:pPr>
        <w:pStyle w:val="Default"/>
        <w:rPr>
          <w:sz w:val="22"/>
          <w:szCs w:val="22"/>
        </w:rPr>
      </w:pPr>
    </w:p>
    <w:p w:rsidR="00BB0138" w:rsidRDefault="00BB0138" w:rsidP="00016328">
      <w:pPr>
        <w:pStyle w:val="Default"/>
        <w:rPr>
          <w:sz w:val="22"/>
          <w:szCs w:val="22"/>
        </w:rPr>
      </w:pPr>
    </w:p>
    <w:p w:rsidR="00016328" w:rsidRDefault="00016328" w:rsidP="00016328">
      <w:pPr>
        <w:rPr>
          <w:rFonts w:cs="Arial"/>
        </w:rPr>
      </w:pPr>
      <w:r>
        <w:rPr>
          <w:b/>
          <w:bCs/>
        </w:rPr>
        <w:t xml:space="preserve">Ilmoittautuminen 13.9.2012 mennessä </w:t>
      </w:r>
      <w:r>
        <w:t xml:space="preserve">osoitteessa </w:t>
      </w:r>
      <w:hyperlink r:id="rId13" w:history="1">
        <w:r>
          <w:rPr>
            <w:rStyle w:val="Hyperlinkki"/>
            <w:rFonts w:cs="Arial"/>
          </w:rPr>
          <w:t>https://www.webropolsurveys.com/S/62CBC2FD9C8D9361.par</w:t>
        </w:r>
      </w:hyperlink>
      <w:r>
        <w:rPr>
          <w:rFonts w:cs="Arial"/>
        </w:rPr>
        <w:t xml:space="preserve"> </w:t>
      </w:r>
    </w:p>
    <w:p w:rsidR="00016328" w:rsidRDefault="00016328" w:rsidP="00016328">
      <w:pPr>
        <w:spacing w:after="0" w:line="360" w:lineRule="auto"/>
        <w:ind w:hanging="2517"/>
      </w:pPr>
      <w:r w:rsidRPr="00BF312C">
        <w:rPr>
          <w:rFonts w:cs="Arial"/>
          <w:sz w:val="20"/>
        </w:rPr>
        <w:tab/>
      </w:r>
      <w:r>
        <w:rPr>
          <w:b/>
        </w:rPr>
        <w:t>Lisätietoja</w:t>
      </w:r>
      <w:r w:rsidRPr="00BF312C">
        <w:rPr>
          <w:b/>
        </w:rPr>
        <w:t xml:space="preserve"> </w:t>
      </w:r>
      <w:r w:rsidRPr="00856345">
        <w:t>antaa</w:t>
      </w:r>
      <w:r>
        <w:t xml:space="preserve"> </w:t>
      </w:r>
      <w:r w:rsidRPr="00856345">
        <w:t>s</w:t>
      </w:r>
      <w:r w:rsidRPr="00BF312C">
        <w:t>ivistystoimentarkastaja Päivi Almgren, puh</w:t>
      </w:r>
      <w:r>
        <w:t>.0295 022 543</w:t>
      </w:r>
    </w:p>
    <w:p w:rsidR="00016328" w:rsidRDefault="00016328" w:rsidP="00016328">
      <w:pPr>
        <w:pStyle w:val="AVIjaELYNormaaliSisentmtn"/>
      </w:pPr>
      <w:r w:rsidRPr="00BF312C">
        <w:t>Sähköposti: paivi.almgren(at)ely-keskus.fi</w:t>
      </w:r>
    </w:p>
    <w:p w:rsidR="00016328" w:rsidRDefault="00016328" w:rsidP="00016328">
      <w:pPr>
        <w:pStyle w:val="NormaaliWWW"/>
        <w:rPr>
          <w:rFonts w:ascii="Cambria" w:hAnsi="Cambria" w:cs="Cambria"/>
          <w:sz w:val="22"/>
          <w:szCs w:val="22"/>
        </w:rPr>
      </w:pPr>
      <w:r>
        <w:rPr>
          <w:rStyle w:val="Voimakas"/>
          <w:rFonts w:ascii="Arial" w:hAnsi="Arial" w:cs="Arial"/>
          <w:color w:val="000000"/>
          <w:szCs w:val="20"/>
        </w:rPr>
        <w:t>Oh</w:t>
      </w:r>
      <w:r w:rsidRPr="00BF312C">
        <w:rPr>
          <w:rStyle w:val="Voimakas"/>
          <w:rFonts w:ascii="Arial" w:hAnsi="Arial" w:cs="Arial"/>
          <w:color w:val="000000"/>
          <w:szCs w:val="20"/>
        </w:rPr>
        <w:t>jelma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9.30-10.00</w:t>
      </w:r>
      <w:proofErr w:type="gramEnd"/>
      <w:r>
        <w:rPr>
          <w:sz w:val="22"/>
          <w:szCs w:val="22"/>
        </w:rPr>
        <w:t xml:space="preserve"> Aamukahvi (V-S maakuntakirjasto tarjoaa)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10.00-10.45</w:t>
      </w:r>
      <w:proofErr w:type="gramEnd"/>
      <w:r>
        <w:rPr>
          <w:sz w:val="22"/>
          <w:szCs w:val="22"/>
        </w:rPr>
        <w:t xml:space="preserve"> KDK - asiakaskäyttöliittymä Suomen yleisille kirjastoille: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hankkeen aikataulu ja tilannekatsaus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Kulttuuriasianneuvos, Minna Karvonen, Opetus- ja kulttuuriministeriö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Tietojärjestelmäpäällikkö, Ari </w:t>
      </w:r>
      <w:proofErr w:type="spellStart"/>
      <w:r>
        <w:rPr>
          <w:i/>
          <w:iCs/>
          <w:sz w:val="22"/>
          <w:szCs w:val="22"/>
        </w:rPr>
        <w:t>Rouvari</w:t>
      </w:r>
      <w:proofErr w:type="spellEnd"/>
      <w:r>
        <w:rPr>
          <w:i/>
          <w:iCs/>
          <w:sz w:val="22"/>
          <w:szCs w:val="22"/>
        </w:rPr>
        <w:t xml:space="preserve">, Kansalliskirjasto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10.45-11.45</w:t>
      </w:r>
      <w:proofErr w:type="gramEnd"/>
      <w:r>
        <w:rPr>
          <w:sz w:val="22"/>
          <w:szCs w:val="22"/>
        </w:rPr>
        <w:t xml:space="preserve"> Kansallinen metatietovaranto kirjastojen luettelointiyhteistyön tukena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Tietojärjestelmäpäällikkö, Nina Hyvönen, Kansalliskirjasto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Kommentti: </w:t>
      </w:r>
      <w:r>
        <w:rPr>
          <w:i/>
          <w:iCs/>
          <w:sz w:val="22"/>
          <w:szCs w:val="22"/>
        </w:rPr>
        <w:t xml:space="preserve">Verkkopäällikkö, Petri </w:t>
      </w:r>
      <w:proofErr w:type="spellStart"/>
      <w:r>
        <w:rPr>
          <w:i/>
          <w:iCs/>
          <w:sz w:val="22"/>
          <w:szCs w:val="22"/>
        </w:rPr>
        <w:t>Tonteri</w:t>
      </w:r>
      <w:proofErr w:type="spellEnd"/>
      <w:r>
        <w:rPr>
          <w:i/>
          <w:iCs/>
          <w:sz w:val="22"/>
          <w:szCs w:val="22"/>
        </w:rPr>
        <w:t xml:space="preserve">, Tampereen kaupunginkirjasto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11.45-12.45</w:t>
      </w:r>
      <w:proofErr w:type="gramEnd"/>
      <w:r>
        <w:rPr>
          <w:sz w:val="22"/>
          <w:szCs w:val="22"/>
        </w:rPr>
        <w:t xml:space="preserve"> L o u n a s (</w:t>
      </w:r>
      <w:proofErr w:type="spellStart"/>
      <w:r>
        <w:rPr>
          <w:sz w:val="22"/>
          <w:szCs w:val="22"/>
        </w:rPr>
        <w:t>omakustanteinen</w:t>
      </w:r>
      <w:proofErr w:type="spellEnd"/>
      <w:r>
        <w:rPr>
          <w:sz w:val="22"/>
          <w:szCs w:val="22"/>
        </w:rPr>
        <w:t xml:space="preserve">)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12.45-13.30</w:t>
      </w:r>
      <w:proofErr w:type="gramEnd"/>
      <w:r>
        <w:rPr>
          <w:sz w:val="22"/>
          <w:szCs w:val="22"/>
        </w:rPr>
        <w:t xml:space="preserve"> Uuden kirjastojärjestelmän valmistelusta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Tietojärjestelmäasiantuntija, Ari Ahlqvist, Kansalliskirjasto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Kommentti: </w:t>
      </w:r>
      <w:r>
        <w:rPr>
          <w:i/>
          <w:iCs/>
          <w:sz w:val="22"/>
          <w:szCs w:val="22"/>
        </w:rPr>
        <w:t xml:space="preserve">Ari Mäkiranta, Joensuun seutukirjasto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13.30-14.15</w:t>
      </w:r>
      <w:proofErr w:type="gramEnd"/>
      <w:r>
        <w:rPr>
          <w:sz w:val="22"/>
          <w:szCs w:val="22"/>
        </w:rPr>
        <w:t xml:space="preserve"> Kaupalliset kirjastojärjestelmät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Projektipäällikkö, Leena Kinnunen, Rovaniemen kaupunginkirjasto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14.15-14.30</w:t>
      </w:r>
      <w:proofErr w:type="gramEnd"/>
      <w:r>
        <w:rPr>
          <w:sz w:val="22"/>
          <w:szCs w:val="22"/>
        </w:rPr>
        <w:t xml:space="preserve"> K a h v i t a u k 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14.30-15.15</w:t>
      </w:r>
      <w:proofErr w:type="gramEnd"/>
      <w:r>
        <w:rPr>
          <w:sz w:val="22"/>
          <w:szCs w:val="22"/>
        </w:rPr>
        <w:t xml:space="preserve"> Avoimen lähdekoodin kirjastojärjestelmät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Kirjastonjohtaja, Ari Mäkiranta, Joensuun seutukirjasto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15.15-16.00</w:t>
      </w:r>
      <w:proofErr w:type="gramEnd"/>
      <w:r>
        <w:rPr>
          <w:sz w:val="22"/>
          <w:szCs w:val="22"/>
        </w:rPr>
        <w:t xml:space="preserve"> Alueellinen verkkopalvelukonsepti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Projektisuunnittelija, Matti Lassila, Vaasan kaupunginkirjasto </w:t>
      </w:r>
    </w:p>
    <w:p w:rsidR="00016328" w:rsidRDefault="00016328" w:rsidP="00016328">
      <w:pPr>
        <w:pStyle w:val="Default"/>
        <w:spacing w:line="360" w:lineRule="auto"/>
        <w:rPr>
          <w:sz w:val="22"/>
          <w:szCs w:val="22"/>
        </w:rPr>
      </w:pPr>
    </w:p>
    <w:p w:rsidR="00016328" w:rsidRDefault="00016328" w:rsidP="00016328">
      <w:pPr>
        <w:pStyle w:val="Default"/>
        <w:spacing w:line="360" w:lineRule="auto"/>
        <w:rPr>
          <w:sz w:val="20"/>
          <w:szCs w:val="20"/>
        </w:rPr>
      </w:pPr>
    </w:p>
    <w:p w:rsidR="00016328" w:rsidRPr="003F0F36" w:rsidRDefault="00016328" w:rsidP="00016328">
      <w:pPr>
        <w:pStyle w:val="Default"/>
        <w:spacing w:line="360" w:lineRule="auto"/>
        <w:rPr>
          <w:sz w:val="26"/>
          <w:szCs w:val="26"/>
        </w:rPr>
      </w:pPr>
    </w:p>
    <w:p w:rsidR="00016328" w:rsidRDefault="00D544F7" w:rsidP="00016328">
      <w:pPr>
        <w:ind w:left="1300" w:hanging="1300"/>
        <w:rPr>
          <w:rFonts w:cs="Arial"/>
          <w:sz w:val="20"/>
        </w:rPr>
      </w:pPr>
      <w:r>
        <w:rPr>
          <w:rFonts w:cs="Arial"/>
          <w:sz w:val="20"/>
        </w:rPr>
        <w:t>JAKELU</w:t>
      </w:r>
      <w:r>
        <w:rPr>
          <w:rFonts w:cs="Arial"/>
          <w:sz w:val="20"/>
        </w:rPr>
        <w:tab/>
      </w:r>
      <w:r w:rsidR="00B1368E" w:rsidRPr="00BF312C">
        <w:rPr>
          <w:rFonts w:cs="Arial"/>
          <w:sz w:val="20"/>
        </w:rPr>
        <w:t xml:space="preserve">Varsinais-Suomen ja Satakunnan kuntien </w:t>
      </w:r>
      <w:r w:rsidR="00016328">
        <w:rPr>
          <w:rFonts w:cs="Arial"/>
          <w:sz w:val="20"/>
        </w:rPr>
        <w:t>kirjastot</w:t>
      </w:r>
    </w:p>
    <w:p w:rsidR="00936AC4" w:rsidRPr="00BF312C" w:rsidRDefault="00016328" w:rsidP="00016328">
      <w:pPr>
        <w:ind w:left="1300" w:hanging="1300"/>
        <w:rPr>
          <w:sz w:val="20"/>
        </w:rPr>
      </w:pPr>
      <w:proofErr w:type="gramStart"/>
      <w:r>
        <w:rPr>
          <w:rFonts w:cs="Arial"/>
          <w:sz w:val="20"/>
        </w:rPr>
        <w:t>TIEDO</w:t>
      </w:r>
      <w:r w:rsidR="00D544F7">
        <w:rPr>
          <w:rFonts w:cs="Arial"/>
          <w:sz w:val="20"/>
        </w:rPr>
        <w:t xml:space="preserve">KSI       </w:t>
      </w:r>
      <w:r w:rsidR="00B1368E" w:rsidRPr="00BF312C">
        <w:rPr>
          <w:rFonts w:cs="Arial"/>
          <w:sz w:val="20"/>
        </w:rPr>
        <w:t>Opetus</w:t>
      </w:r>
      <w:proofErr w:type="gramEnd"/>
      <w:r w:rsidR="00B1368E" w:rsidRPr="00BF312C">
        <w:rPr>
          <w:rFonts w:cs="Arial"/>
          <w:sz w:val="20"/>
        </w:rPr>
        <w:t>- ja kulttuuriministeriö</w:t>
      </w:r>
      <w:r w:rsidR="00267CE2" w:rsidRPr="00BF312C">
        <w:rPr>
          <w:rFonts w:cs="Arial"/>
          <w:sz w:val="20"/>
        </w:rPr>
        <w:t>, Sulin</w:t>
      </w:r>
    </w:p>
    <w:sectPr w:rsidR="00936AC4" w:rsidRPr="00BF312C" w:rsidSect="00BF312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851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8A" w:rsidRDefault="00B4558A">
      <w:r>
        <w:separator/>
      </w:r>
    </w:p>
  </w:endnote>
  <w:endnote w:type="continuationSeparator" w:id="0">
    <w:p w:rsidR="00B4558A" w:rsidRDefault="00B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30" w:rsidRDefault="00594430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30" w:rsidRDefault="00594430" w:rsidP="00EA3E4F">
    <w:pPr>
      <w:pStyle w:val="ELYyl-jaalatunniste"/>
    </w:pPr>
    <w:r>
      <w:t>VARSINAIS-SUOMEN ELINKEINO-, LIIKENNE- JA YMPÄRISTÖKESKUS</w:t>
    </w:r>
  </w:p>
  <w:tbl>
    <w:tblPr>
      <w:tblW w:w="11472" w:type="dxa"/>
      <w:tblLook w:val="04A0" w:firstRow="1" w:lastRow="0" w:firstColumn="1" w:lastColumn="0" w:noHBand="0" w:noVBand="1"/>
    </w:tblPr>
    <w:tblGrid>
      <w:gridCol w:w="2926"/>
      <w:gridCol w:w="3845"/>
      <w:gridCol w:w="4701"/>
    </w:tblGrid>
    <w:tr w:rsidR="00594430" w:rsidTr="00B05425">
      <w:trPr>
        <w:trHeight w:hRule="exact" w:val="397"/>
      </w:trPr>
      <w:tc>
        <w:tcPr>
          <w:tcW w:w="2926" w:type="dxa"/>
        </w:tcPr>
        <w:p w:rsidR="00594430" w:rsidRDefault="00594430" w:rsidP="00B05425">
          <w:pPr>
            <w:pStyle w:val="ELYyl-jaalatunniste"/>
          </w:pPr>
          <w:r>
            <w:t>vaihde 020 636 0060</w:t>
          </w:r>
        </w:p>
        <w:p w:rsidR="00594430" w:rsidRDefault="00594430" w:rsidP="00B05425">
          <w:pPr>
            <w:pStyle w:val="ELYyl-jaalatunniste"/>
          </w:pPr>
          <w:r>
            <w:t>faksi (02) 251 1520</w:t>
          </w:r>
        </w:p>
      </w:tc>
      <w:tc>
        <w:tcPr>
          <w:tcW w:w="3845" w:type="dxa"/>
        </w:tcPr>
        <w:p w:rsidR="00594430" w:rsidRDefault="00594430" w:rsidP="00B05425">
          <w:pPr>
            <w:pStyle w:val="ELYyl-jaalatunniste"/>
          </w:pPr>
          <w:r>
            <w:t>kirjaamo.varsinais-suomi@ely-keskus.fi</w:t>
          </w:r>
        </w:p>
        <w:p w:rsidR="00594430" w:rsidRDefault="00594430" w:rsidP="00B05425">
          <w:pPr>
            <w:pStyle w:val="ELYyl-jaalatunniste"/>
          </w:pPr>
          <w:proofErr w:type="spellStart"/>
          <w:r>
            <w:t>www.ely-keskus.fi/varsinais-suomi</w:t>
          </w:r>
          <w:proofErr w:type="spellEnd"/>
        </w:p>
      </w:tc>
      <w:tc>
        <w:tcPr>
          <w:tcW w:w="4701" w:type="dxa"/>
        </w:tcPr>
        <w:p w:rsidR="00594430" w:rsidRDefault="00594430" w:rsidP="00B05425">
          <w:pPr>
            <w:pStyle w:val="ELYyl-jaalatunniste"/>
          </w:pPr>
          <w:r>
            <w:t>Ratapihankatu 36, PL 236, 20101 Turku</w:t>
          </w:r>
        </w:p>
        <w:p w:rsidR="00594430" w:rsidRDefault="00594430" w:rsidP="00B05425">
          <w:pPr>
            <w:pStyle w:val="ELYyl-jaalatunniste"/>
          </w:pPr>
          <w:r>
            <w:t xml:space="preserve"> </w:t>
          </w:r>
        </w:p>
      </w:tc>
    </w:tr>
  </w:tbl>
  <w:p w:rsidR="00594430" w:rsidRDefault="0059443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8A" w:rsidRDefault="00B4558A">
      <w:r>
        <w:separator/>
      </w:r>
    </w:p>
  </w:footnote>
  <w:footnote w:type="continuationSeparator" w:id="0">
    <w:p w:rsidR="00B4558A" w:rsidRDefault="00B4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30" w:rsidRDefault="00594430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tab/>
    </w:r>
    <w:r w:rsidR="00DD4AA9">
      <w:fldChar w:fldCharType="begin"/>
    </w:r>
    <w:r w:rsidR="000B48DF">
      <w:instrText xml:space="preserve"> PAGE </w:instrText>
    </w:r>
    <w:r w:rsidR="00DD4AA9">
      <w:fldChar w:fldCharType="separate"/>
    </w:r>
    <w:r w:rsidR="007F2214">
      <w:rPr>
        <w:noProof/>
      </w:rPr>
      <w:t>2</w:t>
    </w:r>
    <w:r w:rsidR="00DD4AA9">
      <w:rPr>
        <w:noProof/>
      </w:rPr>
      <w:fldChar w:fldCharType="end"/>
    </w:r>
    <w:r>
      <w:t>/</w:t>
    </w:r>
    <w:r w:rsidR="00DD4AA9">
      <w:fldChar w:fldCharType="begin"/>
    </w:r>
    <w:r w:rsidR="002D1529">
      <w:instrText xml:space="preserve"> NUMPAGES  </w:instrText>
    </w:r>
    <w:r w:rsidR="00DD4AA9">
      <w:fldChar w:fldCharType="separate"/>
    </w:r>
    <w:r w:rsidR="007F2214">
      <w:rPr>
        <w:noProof/>
      </w:rPr>
      <w:t>2</w:t>
    </w:r>
    <w:r w:rsidR="00DD4AA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3333"/>
    </w:tblGrid>
    <w:tr w:rsidR="00594430">
      <w:trPr>
        <w:cantSplit/>
        <w:trHeight w:hRule="exact" w:val="454"/>
      </w:trPr>
      <w:tc>
        <w:tcPr>
          <w:tcW w:w="2192" w:type="dxa"/>
        </w:tcPr>
        <w:p w:rsidR="00594430" w:rsidRDefault="00594430">
          <w:pPr>
            <w:pStyle w:val="ELYyl-ja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323850</wp:posOffset>
                </wp:positionV>
                <wp:extent cx="2628900" cy="920750"/>
                <wp:effectExtent l="0" t="0" r="0" b="0"/>
                <wp:wrapNone/>
                <wp:docPr id="12" name="Kuva 12" descr="ELY_LA01_Logo___FI_V9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LY_LA01_Logo___FI_V9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594430" w:rsidRDefault="00594430">
          <w:pPr>
            <w:pStyle w:val="ELYyl-jaalatunniste"/>
          </w:pPr>
        </w:p>
      </w:tc>
    </w:tr>
    <w:tr w:rsidR="00594430">
      <w:trPr>
        <w:cantSplit/>
        <w:trHeight w:hRule="exact" w:val="340"/>
      </w:trPr>
      <w:tc>
        <w:tcPr>
          <w:tcW w:w="2192" w:type="dxa"/>
          <w:vMerge w:val="restart"/>
        </w:tcPr>
        <w:p w:rsidR="00594430" w:rsidRPr="00FB05AD" w:rsidRDefault="007F2214" w:rsidP="00476679">
          <w:pPr>
            <w:pStyle w:val="ELYyl-jaalatunniste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fi-F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margin-left:-226.4pt;margin-top:33.25pt;width:192.75pt;height:20.7pt;z-index:251658240;mso-width-percent:400;mso-position-horizontal-relative:page;mso-position-vertical-relative:page;mso-width-percent:400;mso-width-relative:margin;mso-height-relative:margin" filled="f" stroked="f">
                <v:textbox style="mso-next-textbox:#_x0000_s2056" inset="0,0,0,0">
                  <w:txbxContent>
                    <w:p w:rsidR="00594430" w:rsidRPr="00255AE1" w:rsidRDefault="00594430" w:rsidP="00255AE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Varsinais-Suomi</w:t>
                      </w:r>
                    </w:p>
                  </w:txbxContent>
                </v:textbox>
                <w10:wrap anchorx="page" anchory="page"/>
              </v:shape>
            </w:pict>
          </w:r>
          <w:r w:rsidR="00594430">
            <w:rPr>
              <w:b/>
              <w:sz w:val="22"/>
              <w:szCs w:val="22"/>
            </w:rPr>
            <w:t>KUTSU</w:t>
          </w:r>
        </w:p>
      </w:tc>
      <w:tc>
        <w:tcPr>
          <w:tcW w:w="3333" w:type="dxa"/>
        </w:tcPr>
        <w:p w:rsidR="00594430" w:rsidRPr="00FB05AD" w:rsidRDefault="00594430" w:rsidP="00616069">
          <w:pPr>
            <w:pStyle w:val="ELYyl-jaalatunniste"/>
            <w:rPr>
              <w:b/>
              <w:sz w:val="22"/>
              <w:szCs w:val="22"/>
            </w:rPr>
          </w:pPr>
        </w:p>
      </w:tc>
    </w:tr>
    <w:tr w:rsidR="00594430">
      <w:trPr>
        <w:cantSplit/>
        <w:trHeight w:hRule="exact" w:val="340"/>
      </w:trPr>
      <w:tc>
        <w:tcPr>
          <w:tcW w:w="2192" w:type="dxa"/>
          <w:vMerge/>
        </w:tcPr>
        <w:p w:rsidR="00594430" w:rsidRDefault="00594430">
          <w:pPr>
            <w:pStyle w:val="ELYyl-jaalatunniste"/>
          </w:pPr>
        </w:p>
      </w:tc>
      <w:tc>
        <w:tcPr>
          <w:tcW w:w="3333" w:type="dxa"/>
        </w:tcPr>
        <w:p w:rsidR="00594430" w:rsidRDefault="00594430">
          <w:pPr>
            <w:pStyle w:val="ELYyl-jaalatunniste"/>
          </w:pPr>
        </w:p>
      </w:tc>
    </w:tr>
    <w:tr w:rsidR="00594430">
      <w:trPr>
        <w:cantSplit/>
        <w:trHeight w:hRule="exact" w:val="340"/>
      </w:trPr>
      <w:tc>
        <w:tcPr>
          <w:tcW w:w="2192" w:type="dxa"/>
        </w:tcPr>
        <w:p w:rsidR="00594430" w:rsidRPr="0048684B" w:rsidRDefault="00016328" w:rsidP="00016328">
          <w:pPr>
            <w:pStyle w:val="ELYyl-jaalatunnist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20.8.</w:t>
          </w:r>
          <w:r w:rsidR="00594430">
            <w:rPr>
              <w:b/>
              <w:sz w:val="22"/>
              <w:szCs w:val="22"/>
            </w:rPr>
            <w:t>2012</w:t>
          </w:r>
        </w:p>
      </w:tc>
      <w:tc>
        <w:tcPr>
          <w:tcW w:w="3333" w:type="dxa"/>
        </w:tcPr>
        <w:p w:rsidR="00594430" w:rsidRDefault="00594430">
          <w:pPr>
            <w:pStyle w:val="ELYyl-jaalatunniste"/>
          </w:pPr>
        </w:p>
      </w:tc>
    </w:tr>
  </w:tbl>
  <w:p w:rsidR="00594430" w:rsidRDefault="00594430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824"/>
    <w:multiLevelType w:val="hybridMultilevel"/>
    <w:tmpl w:val="E570C12C"/>
    <w:lvl w:ilvl="0" w:tplc="8E722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2F"/>
    <w:rsid w:val="00005584"/>
    <w:rsid w:val="00007079"/>
    <w:rsid w:val="0001348F"/>
    <w:rsid w:val="00016328"/>
    <w:rsid w:val="00017767"/>
    <w:rsid w:val="00020E34"/>
    <w:rsid w:val="00023BC6"/>
    <w:rsid w:val="00042DCB"/>
    <w:rsid w:val="00047A12"/>
    <w:rsid w:val="00053CDF"/>
    <w:rsid w:val="00054DB2"/>
    <w:rsid w:val="00055CD3"/>
    <w:rsid w:val="000579E2"/>
    <w:rsid w:val="000617A8"/>
    <w:rsid w:val="00061B9C"/>
    <w:rsid w:val="000858C7"/>
    <w:rsid w:val="000935A9"/>
    <w:rsid w:val="000936D6"/>
    <w:rsid w:val="0009754D"/>
    <w:rsid w:val="000B48DF"/>
    <w:rsid w:val="000C03C5"/>
    <w:rsid w:val="000E0DCF"/>
    <w:rsid w:val="000F6EF1"/>
    <w:rsid w:val="000F7D1A"/>
    <w:rsid w:val="00105FAF"/>
    <w:rsid w:val="00117136"/>
    <w:rsid w:val="0011756C"/>
    <w:rsid w:val="00121E90"/>
    <w:rsid w:val="00121EE3"/>
    <w:rsid w:val="00136CD4"/>
    <w:rsid w:val="00140948"/>
    <w:rsid w:val="001469CB"/>
    <w:rsid w:val="001502AA"/>
    <w:rsid w:val="0015039F"/>
    <w:rsid w:val="00157845"/>
    <w:rsid w:val="00161B15"/>
    <w:rsid w:val="00164CAF"/>
    <w:rsid w:val="001733A3"/>
    <w:rsid w:val="00180C77"/>
    <w:rsid w:val="001868A9"/>
    <w:rsid w:val="001A2B66"/>
    <w:rsid w:val="001A3BA3"/>
    <w:rsid w:val="001D1B58"/>
    <w:rsid w:val="002147A9"/>
    <w:rsid w:val="00225865"/>
    <w:rsid w:val="0022734A"/>
    <w:rsid w:val="002324DE"/>
    <w:rsid w:val="00232B98"/>
    <w:rsid w:val="0023303D"/>
    <w:rsid w:val="00234A7F"/>
    <w:rsid w:val="00252078"/>
    <w:rsid w:val="00255AE1"/>
    <w:rsid w:val="002637C4"/>
    <w:rsid w:val="00267CE2"/>
    <w:rsid w:val="00270716"/>
    <w:rsid w:val="002834F5"/>
    <w:rsid w:val="0028452D"/>
    <w:rsid w:val="0029567A"/>
    <w:rsid w:val="002C1FED"/>
    <w:rsid w:val="002C46BD"/>
    <w:rsid w:val="002D1529"/>
    <w:rsid w:val="002D45C6"/>
    <w:rsid w:val="002E4BEC"/>
    <w:rsid w:val="002F0601"/>
    <w:rsid w:val="0030205D"/>
    <w:rsid w:val="00322543"/>
    <w:rsid w:val="0034009A"/>
    <w:rsid w:val="0035147A"/>
    <w:rsid w:val="00351FE2"/>
    <w:rsid w:val="00354DB8"/>
    <w:rsid w:val="00367666"/>
    <w:rsid w:val="0039274A"/>
    <w:rsid w:val="00393102"/>
    <w:rsid w:val="003A5BF4"/>
    <w:rsid w:val="003D79A7"/>
    <w:rsid w:val="003F0E36"/>
    <w:rsid w:val="00402FC6"/>
    <w:rsid w:val="004041A8"/>
    <w:rsid w:val="004328F2"/>
    <w:rsid w:val="0043690F"/>
    <w:rsid w:val="004451B1"/>
    <w:rsid w:val="0045776A"/>
    <w:rsid w:val="00460CD7"/>
    <w:rsid w:val="00476679"/>
    <w:rsid w:val="004824F5"/>
    <w:rsid w:val="0048684B"/>
    <w:rsid w:val="004941E3"/>
    <w:rsid w:val="004B0AA8"/>
    <w:rsid w:val="004B0FC6"/>
    <w:rsid w:val="00513434"/>
    <w:rsid w:val="00517BF6"/>
    <w:rsid w:val="0052089A"/>
    <w:rsid w:val="00522958"/>
    <w:rsid w:val="00523B0C"/>
    <w:rsid w:val="00557F9A"/>
    <w:rsid w:val="00561EAF"/>
    <w:rsid w:val="00564F83"/>
    <w:rsid w:val="0057412A"/>
    <w:rsid w:val="00583796"/>
    <w:rsid w:val="00594430"/>
    <w:rsid w:val="00595906"/>
    <w:rsid w:val="005A06D6"/>
    <w:rsid w:val="005B49C5"/>
    <w:rsid w:val="005C38CD"/>
    <w:rsid w:val="005D3A8C"/>
    <w:rsid w:val="005D3C8A"/>
    <w:rsid w:val="005D77C8"/>
    <w:rsid w:val="005E0E15"/>
    <w:rsid w:val="005E4015"/>
    <w:rsid w:val="005E45BF"/>
    <w:rsid w:val="005F6E40"/>
    <w:rsid w:val="006129BF"/>
    <w:rsid w:val="00615DA0"/>
    <w:rsid w:val="00616069"/>
    <w:rsid w:val="00623CFB"/>
    <w:rsid w:val="00631663"/>
    <w:rsid w:val="00633F97"/>
    <w:rsid w:val="006407D2"/>
    <w:rsid w:val="00650445"/>
    <w:rsid w:val="00665977"/>
    <w:rsid w:val="006C2F7A"/>
    <w:rsid w:val="006C71B8"/>
    <w:rsid w:val="006D4767"/>
    <w:rsid w:val="0070008A"/>
    <w:rsid w:val="0071459F"/>
    <w:rsid w:val="00724825"/>
    <w:rsid w:val="007328E0"/>
    <w:rsid w:val="0073491B"/>
    <w:rsid w:val="0075239D"/>
    <w:rsid w:val="007529F0"/>
    <w:rsid w:val="0076392F"/>
    <w:rsid w:val="007A183B"/>
    <w:rsid w:val="007C2B78"/>
    <w:rsid w:val="007D075E"/>
    <w:rsid w:val="007D73EE"/>
    <w:rsid w:val="007E26A0"/>
    <w:rsid w:val="007F2214"/>
    <w:rsid w:val="007F71C1"/>
    <w:rsid w:val="007F76C1"/>
    <w:rsid w:val="008151FB"/>
    <w:rsid w:val="00820439"/>
    <w:rsid w:val="008223BE"/>
    <w:rsid w:val="00823BDA"/>
    <w:rsid w:val="00832A18"/>
    <w:rsid w:val="00841D2E"/>
    <w:rsid w:val="00842D7B"/>
    <w:rsid w:val="00847509"/>
    <w:rsid w:val="0085556B"/>
    <w:rsid w:val="00856345"/>
    <w:rsid w:val="00863781"/>
    <w:rsid w:val="00865088"/>
    <w:rsid w:val="008849BA"/>
    <w:rsid w:val="008B7885"/>
    <w:rsid w:val="008C107F"/>
    <w:rsid w:val="008D7B44"/>
    <w:rsid w:val="008F5B72"/>
    <w:rsid w:val="0090323F"/>
    <w:rsid w:val="0091346E"/>
    <w:rsid w:val="00913B3B"/>
    <w:rsid w:val="00936AC4"/>
    <w:rsid w:val="00940DF3"/>
    <w:rsid w:val="00945ADC"/>
    <w:rsid w:val="00945C9C"/>
    <w:rsid w:val="00950E92"/>
    <w:rsid w:val="00960C27"/>
    <w:rsid w:val="00966C19"/>
    <w:rsid w:val="0096766B"/>
    <w:rsid w:val="00973D35"/>
    <w:rsid w:val="009A4467"/>
    <w:rsid w:val="009B37D6"/>
    <w:rsid w:val="009C6CD8"/>
    <w:rsid w:val="00A1264E"/>
    <w:rsid w:val="00A130F8"/>
    <w:rsid w:val="00A17500"/>
    <w:rsid w:val="00A6312C"/>
    <w:rsid w:val="00A73D55"/>
    <w:rsid w:val="00A87256"/>
    <w:rsid w:val="00AB40D6"/>
    <w:rsid w:val="00AE729F"/>
    <w:rsid w:val="00AF1961"/>
    <w:rsid w:val="00B03681"/>
    <w:rsid w:val="00B05425"/>
    <w:rsid w:val="00B07410"/>
    <w:rsid w:val="00B1368E"/>
    <w:rsid w:val="00B37B2B"/>
    <w:rsid w:val="00B41E1C"/>
    <w:rsid w:val="00B4558A"/>
    <w:rsid w:val="00B56F3D"/>
    <w:rsid w:val="00B57F62"/>
    <w:rsid w:val="00B62BBC"/>
    <w:rsid w:val="00BB0138"/>
    <w:rsid w:val="00BB1D40"/>
    <w:rsid w:val="00BD21F5"/>
    <w:rsid w:val="00BE5C40"/>
    <w:rsid w:val="00BF312C"/>
    <w:rsid w:val="00BF48DE"/>
    <w:rsid w:val="00C02B6B"/>
    <w:rsid w:val="00C03959"/>
    <w:rsid w:val="00C0630B"/>
    <w:rsid w:val="00C07D7D"/>
    <w:rsid w:val="00C24104"/>
    <w:rsid w:val="00C536CF"/>
    <w:rsid w:val="00C82D24"/>
    <w:rsid w:val="00CC528D"/>
    <w:rsid w:val="00CD1096"/>
    <w:rsid w:val="00CD47C6"/>
    <w:rsid w:val="00CE383D"/>
    <w:rsid w:val="00CF1D3D"/>
    <w:rsid w:val="00CF662F"/>
    <w:rsid w:val="00D16594"/>
    <w:rsid w:val="00D32F03"/>
    <w:rsid w:val="00D33AF8"/>
    <w:rsid w:val="00D50AE7"/>
    <w:rsid w:val="00D544F7"/>
    <w:rsid w:val="00D565F1"/>
    <w:rsid w:val="00D66F59"/>
    <w:rsid w:val="00D83DA4"/>
    <w:rsid w:val="00DA03B2"/>
    <w:rsid w:val="00DA3965"/>
    <w:rsid w:val="00DD4AA9"/>
    <w:rsid w:val="00DE06F5"/>
    <w:rsid w:val="00DE4653"/>
    <w:rsid w:val="00DF6BD6"/>
    <w:rsid w:val="00E12CF8"/>
    <w:rsid w:val="00E2366F"/>
    <w:rsid w:val="00E23EDA"/>
    <w:rsid w:val="00E44805"/>
    <w:rsid w:val="00E51FC3"/>
    <w:rsid w:val="00EA3E4F"/>
    <w:rsid w:val="00EB7B74"/>
    <w:rsid w:val="00ED7B3E"/>
    <w:rsid w:val="00EE7438"/>
    <w:rsid w:val="00F019E5"/>
    <w:rsid w:val="00F02769"/>
    <w:rsid w:val="00F06735"/>
    <w:rsid w:val="00F07154"/>
    <w:rsid w:val="00F22619"/>
    <w:rsid w:val="00F2567A"/>
    <w:rsid w:val="00F366A1"/>
    <w:rsid w:val="00F40963"/>
    <w:rsid w:val="00F43F5D"/>
    <w:rsid w:val="00F53716"/>
    <w:rsid w:val="00F74722"/>
    <w:rsid w:val="00F851E8"/>
    <w:rsid w:val="00FA2698"/>
    <w:rsid w:val="00FA5A83"/>
    <w:rsid w:val="00FB05AD"/>
    <w:rsid w:val="00FB1D54"/>
    <w:rsid w:val="00FC29F2"/>
    <w:rsid w:val="00FC4E74"/>
    <w:rsid w:val="00FE3A9B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AVI ja ELY_Normaali"/>
    <w:qFormat/>
    <w:rsid w:val="00023BC6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023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023BC6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023BC6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023BC6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023BC6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023BC6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023BC6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2147A9"/>
    <w:pPr>
      <w:ind w:left="720"/>
      <w:contextualSpacing/>
    </w:pPr>
    <w:rPr>
      <w:rFonts w:ascii="Calibri" w:eastAsia="Calibri" w:hAnsi="Calibri"/>
    </w:rPr>
  </w:style>
  <w:style w:type="paragraph" w:customStyle="1" w:styleId="ELYyl-jaalatunniste">
    <w:name w:val="ELY_ylä- ja alatunniste"/>
    <w:basedOn w:val="Yltunniste"/>
    <w:link w:val="ELYyl-jaalatunnisteChar"/>
    <w:qFormat/>
    <w:rsid w:val="00023BC6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023BC6"/>
    <w:rPr>
      <w:rFonts w:ascii="Arial" w:eastAsia="Arial" w:hAnsi="Arial"/>
      <w:color w:val="595959"/>
      <w:sz w:val="18"/>
      <w:szCs w:val="18"/>
      <w:lang w:val="fi-FI" w:eastAsia="en-US" w:bidi="ar-SA"/>
    </w:rPr>
  </w:style>
  <w:style w:type="paragraph" w:styleId="Sisennettyleipteksti2">
    <w:name w:val="Body Text Indent 2"/>
    <w:basedOn w:val="Normaali"/>
    <w:link w:val="Sisennettyleipteksti2Char"/>
    <w:rsid w:val="00522958"/>
    <w:pPr>
      <w:autoSpaceDE w:val="0"/>
      <w:autoSpaceDN w:val="0"/>
      <w:spacing w:after="0" w:line="240" w:lineRule="auto"/>
      <w:ind w:left="2268"/>
    </w:pPr>
    <w:rPr>
      <w:rFonts w:eastAsia="Times New Roman" w:cs="Arial"/>
      <w:sz w:val="24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22958"/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rsid w:val="00522958"/>
    <w:pPr>
      <w:autoSpaceDE w:val="0"/>
      <w:autoSpaceDN w:val="0"/>
      <w:spacing w:after="0" w:line="240" w:lineRule="auto"/>
      <w:ind w:left="1276" w:firstLine="28"/>
    </w:pPr>
    <w:rPr>
      <w:rFonts w:eastAsia="Times New Roman" w:cs="Arial"/>
      <w:sz w:val="24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522958"/>
    <w:rPr>
      <w:rFonts w:ascii="Arial" w:hAnsi="Arial" w:cs="Arial"/>
      <w:sz w:val="24"/>
      <w:szCs w:val="24"/>
    </w:rPr>
  </w:style>
  <w:style w:type="paragraph" w:styleId="Leipteksti">
    <w:name w:val="Body Text"/>
    <w:basedOn w:val="Normaali"/>
    <w:link w:val="LeiptekstiChar"/>
    <w:uiPriority w:val="99"/>
    <w:unhideWhenUsed/>
    <w:rsid w:val="00B1368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B1368E"/>
    <w:rPr>
      <w:rFonts w:ascii="Arial" w:eastAsia="Arial" w:hAnsi="Arial"/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B13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1368E"/>
    <w:rPr>
      <w:b/>
      <w:bCs/>
    </w:rPr>
  </w:style>
  <w:style w:type="paragraph" w:styleId="Seliteteksti">
    <w:name w:val="Balloon Text"/>
    <w:basedOn w:val="Normaali"/>
    <w:link w:val="SelitetekstiChar"/>
    <w:rsid w:val="0012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21EE3"/>
    <w:rPr>
      <w:rFonts w:ascii="Tahoma" w:eastAsia="Arial" w:hAnsi="Tahoma" w:cs="Tahoma"/>
      <w:sz w:val="16"/>
      <w:szCs w:val="16"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59443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9443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ki">
    <w:name w:val="Hyperlink"/>
    <w:basedOn w:val="Kappaleenoletusfontti"/>
    <w:rsid w:val="002D1529"/>
    <w:rPr>
      <w:color w:val="0000FF" w:themeColor="hyperlink"/>
      <w:u w:val="single"/>
    </w:rPr>
  </w:style>
  <w:style w:type="paragraph" w:customStyle="1" w:styleId="Default">
    <w:name w:val="Default"/>
    <w:rsid w:val="000163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webropolsurveys.com/S/62CBC2FD9C8D9361.pa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ahoka1\Local%20Settings\Temp\ELY_DA01_letter_FI_V_A4_RG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BBBB05E346EB49BE5495847806A081" ma:contentTypeVersion="1" ma:contentTypeDescription="Luo uusi asiakirja." ma:contentTypeScope="" ma:versionID="357db163d7109ef8c2e3c37eb042e87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D8A6-9F84-4C90-A0A1-FF0C844BC3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52DC81-48B3-440A-A676-4B85CCE8F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FC54-E1B1-47CB-9F4A-D33DF1E1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FDD106-7E8F-480F-A8C4-733BE4D3F98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189DE7-D406-4281-8688-522F9AE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ELY_DA01_letter_FI_V_A4_RGB</Template>
  <TotalTime>1</TotalTime>
  <Pages>2</Pages>
  <Words>174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Kirjepohja, E-vastuualueen yhteystiedoilla</vt:lpstr>
    </vt:vector>
  </TitlesOfParts>
  <Company>Proinno Design Oy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Kirjepohja, E-vastuualueen yhteystiedoilla</dc:title>
  <dc:creator>temahoka1</dc:creator>
  <cp:lastModifiedBy>Sandell Susanna</cp:lastModifiedBy>
  <cp:revision>2</cp:revision>
  <cp:lastPrinted>2011-09-21T05:24:00Z</cp:lastPrinted>
  <dcterms:created xsi:type="dcterms:W3CDTF">2012-08-20T10:29:00Z</dcterms:created>
  <dcterms:modified xsi:type="dcterms:W3CDTF">2012-08-20T10:29:00Z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atio">
    <vt:lpwstr>Viestintätyöryhmä</vt:lpwstr>
  </property>
  <property fmtid="{D5CDD505-2E9C-101B-9397-08002B2CF9AE}" pid="3" name="Varsinainen tekijä">
    <vt:lpwstr/>
  </property>
  <property fmtid="{D5CDD505-2E9C-101B-9397-08002B2CF9AE}" pid="4" name="Aihealue">
    <vt:lpwstr>Henkilöstö</vt:lpwstr>
  </property>
  <property fmtid="{D5CDD505-2E9C-101B-9397-08002B2CF9AE}" pid="5" name="Julkaisija2">
    <vt:lpwstr/>
  </property>
  <property fmtid="{D5CDD505-2E9C-101B-9397-08002B2CF9AE}" pid="6" name="ContentType">
    <vt:lpwstr>Asiakirja</vt:lpwstr>
  </property>
  <property fmtid="{D5CDD505-2E9C-101B-9397-08002B2CF9AE}" pid="7" name="Dokumenttityyppi">
    <vt:lpwstr>Asettamiskirje</vt:lpwstr>
  </property>
</Properties>
</file>